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rFonts w:ascii="Times New Roman"/>
          <w:sz w:val="10"/>
        </w:rPr>
      </w:pPr>
      <w:r>
        <w:rPr/>
        <w:pict>
          <v:group style="position:absolute;margin-left:396pt;margin-top:471.487pt;width:180pt;height:284.55pt;mso-position-horizontal-relative:page;mso-position-vertical-relative:page;z-index:-15775744" id="docshapegroup1" coordorigin="7920,9430" coordsize="3600,5691">
            <v:shape style="position:absolute;left:7920;top:9429;width:3600;height:5691" type="#_x0000_t75" id="docshape2" stroked="false">
              <v:imagedata r:id="rId5" o:title=""/>
            </v:shape>
            <v:rect style="position:absolute;left:10229;top:13347;width:933;height:933" id="docshape3" filled="true" fillcolor="#ffffff" stroked="false">
              <v:fill type="solid"/>
            </v:rect>
            <v:shape style="position:absolute;left:10293;top:13412;width:804;height:354" id="docshape4" coordorigin="10293,13412" coordsize="804,354" path="m10326,13669l10293,13669,10293,13701,10293,13733,10326,13733,10326,13701,10326,13669xm10390,13669l10358,13669,10358,13701,10326,13701,10326,13733,10358,13733,10390,13733,10390,13701,10390,13669xm10454,13733l10422,13733,10422,13701,10390,13701,10390,13733,10390,13766,10422,13766,10454,13766,10454,13733xm10454,13669l10422,13669,10422,13701,10454,13701,10454,13669xm10486,13701l10454,13701,10454,13733,10486,13733,10486,13701xm10518,13733l10486,13733,10486,13766,10518,13766,10518,13733xm10518,13669l10486,13669,10486,13701,10518,13701,10518,13669xm10583,13701l10551,13701,10518,13701,10518,13733,10518,13766,10551,13766,10551,13733,10583,13733,10583,13701xm10583,13605l10551,13605,10551,13637,10583,13637,10583,13605xm10615,13733l10583,13733,10583,13766,10615,13766,10615,13733xm10615,13669l10583,13669,10583,13701,10615,13701,10615,13669xm10615,13541l10583,13541,10551,13541,10551,13573,10583,13573,10583,13605,10615,13605,10615,13573,10615,13541xm10615,13412l10583,13412,10583,13444,10551,13444,10551,13476,10583,13476,10615,13476,10615,13444,10615,13412xm10647,13701l10615,13701,10615,13733,10647,13733,10647,13701xm10647,13605l10615,13605,10615,13637,10647,13637,10647,13605xm10647,13573l10615,13573,10615,13605,10647,13605,10647,13573xm10679,13669l10647,13669,10647,13701,10679,13701,10679,13669xm10679,13476l10647,13476,10615,13476,10615,13508,10615,13541,10647,13541,10679,13541,10679,13508,10679,13476xm10679,13412l10647,13412,10615,13412,10615,13444,10647,13444,10679,13444,10679,13412xm10711,13541l10679,13541,10679,13573,10679,13605,10711,13605,10711,13573,10711,13541xm10743,13637l10711,13637,10711,13605,10679,13605,10679,13637,10679,13669,10711,13669,10711,13701,10679,13701,10679,13733,10679,13766,10711,13766,10711,13733,10743,13733,10743,13701,10743,13669,10743,13637xm10743,13444l10711,13444,10711,13476,10743,13476,10743,13444xm10840,13605l10808,13605,10808,13637,10776,13637,10776,13605,10743,13605,10743,13637,10743,13669,10776,13669,10808,13669,10808,13701,10808,13733,10808,13766,10840,13766,10840,13733,10840,13701,10840,13669,10840,13637,10840,13605xm10840,13476l10808,13476,10808,13444,10808,13412,10776,13412,10743,13412,10743,13444,10743,13476,10776,13476,10776,13508,10743,13508,10743,13541,10776,13541,10776,13573,10776,13605,10808,13605,10840,13605,10840,13573,10808,13573,10808,13541,10840,13541,10840,13508,10840,13476xm10904,13701l10872,13701,10840,13701,10840,13733,10872,13733,10904,13733,10904,13701xm10968,13733l10936,13733,10904,13733,10904,13766,10936,13766,10968,13766,10968,13733xm10968,13669l10936,13669,10936,13701,10968,13701,10968,13669xm11065,13669l11033,13669,11033,13701,11065,13701,11065,13669xm11097,13701l11065,13701,11065,13733,11097,13733,11097,13701xe" filled="true" fillcolor="#231f20" stroked="false">
              <v:path arrowok="t"/>
              <v:fill type="solid"/>
            </v:shape>
            <v:shape style="position:absolute;left:10293;top:13733;width:804;height:225" id="docshape5" coordorigin="10293,13733" coordsize="804,225" path="m10326,13926l10293,13926,10293,13958,10326,13958,10326,13926xm10326,13862l10293,13862,10293,13894,10326,13894,10326,13862xm10326,13766l10293,13766,10293,13798,10293,13830,10326,13830,10326,13798,10326,13766xm10358,13830l10326,13830,10326,13862,10358,13862,10358,13830xm10390,13894l10358,13894,10326,13894,10326,13926,10358,13926,10358,13958,10390,13958,10390,13926,10390,13894xm10390,13798l10358,13798,10326,13798,10326,13830,10358,13830,10390,13830,10390,13798xm10454,13926l10422,13926,10390,13926,10390,13958,10422,13958,10454,13958,10454,13926xm10454,13862l10422,13862,10422,13894,10454,13894,10454,13862xm10486,13830l10454,13830,10454,13862,10486,13862,10486,13830xm10518,13862l10486,13862,10486,13894,10518,13894,10518,13862xm10518,13798l10486,13798,10454,13798,10454,13766,10422,13766,10422,13798,10390,13798,10390,13830,10422,13830,10454,13830,10486,13830,10518,13830,10518,13798xm10583,13862l10551,13862,10551,13830,10518,13830,10518,13862,10518,13894,10518,13926,10551,13926,10551,13894,10583,13894,10583,13862xm10615,13766l10583,13766,10583,13798,10551,13798,10518,13798,10518,13830,10551,13830,10583,13830,10615,13830,10615,13798,10615,13766xm10647,13798l10615,13798,10615,13830,10647,13830,10647,13798xm10679,13894l10647,13894,10615,13894,10615,13926,10647,13926,10679,13926,10679,13894xm10679,13830l10647,13830,10647,13862,10679,13862,10679,13830xm10679,13766l10647,13766,10647,13798,10679,13798,10679,13766xm10743,13894l10711,13894,10711,13926,10743,13926,10743,13894xm10743,13830l10711,13830,10711,13862,10743,13862,10743,13830xm10743,13766l10711,13766,10711,13798,10679,13798,10679,13830,10711,13830,10743,13830,10743,13798,10743,13766xm10776,13830l10743,13830,10743,13862,10776,13862,10776,13830xm10840,13830l10808,13830,10808,13862,10808,13894,10776,13894,10776,13926,10808,13926,10840,13926,10840,13894,10840,13862,10840,13830xm10840,13798l10808,13798,10808,13766,10776,13766,10743,13766,10743,13798,10776,13798,10776,13830,10808,13830,10840,13830,10840,13798xm10904,13830l10872,13830,10840,13830,10840,13862,10840,13894,10872,13894,10904,13894,10904,13862,10904,13830xm10904,13766l10872,13766,10840,13766,10840,13798,10840,13830,10872,13830,10904,13830,10904,13798,10904,13766xm10936,13894l10904,13894,10904,13926,10936,13926,10936,13894xm10968,13733l10936,13733,10936,13766,10968,13766,10968,13733xm11001,13894l10968,13894,10968,13926,11001,13926,11001,13894xm11001,13830l10968,13830,10968,13862,11001,13862,11001,13830xm11001,13798l10968,13798,10968,13830,11001,13830,11001,13798xm11065,13862l11033,13862,11001,13862,11001,13894,11033,13894,11033,13926,11065,13926,11065,13894,11065,13862xm11065,13733l11033,13733,11001,13733,11001,13766,11033,13766,11033,13798,11033,13830,11065,13830,11065,13798,11065,13766,11065,13733xm11097,13830l11065,13830,11065,13862,11065,13894,11097,13894,11097,13862,11097,13830xm11097,13798l11065,13798,11065,13830,11097,13830,11097,13798xm11097,13733l11065,13733,11065,13766,11097,13766,11097,13733xe" filled="true" fillcolor="#231f20" stroked="false">
              <v:path arrowok="t"/>
              <v:fill type="solid"/>
            </v:shape>
            <v:shape style="position:absolute;left:10422;top:13926;width:675;height:290" id="docshape6" coordorigin="10422,13926" coordsize="675,290" path="m10518,13926l10486,13926,10454,13926,10422,13926,10422,13958,10454,13958,10486,13958,10518,13958,10518,13926xm10551,13926l10518,13926,10518,13958,10551,13958,10551,13926xm10615,14183l10583,14183,10551,14183,10551,14216,10583,14216,10615,14216,10615,14183xm10615,14055l10583,14055,10551,14055,10551,14087,10583,14087,10583,14119,10551,14119,10551,14151,10583,14151,10615,14151,10615,14119,10615,14087,10615,14055xm10615,13958l10583,13958,10551,13958,10551,13991,10583,13991,10583,14023,10615,14023,10615,13991,10615,13958xm10647,14183l10615,14183,10615,14216,10647,14216,10647,14183xm10647,14119l10615,14119,10615,14151,10647,14151,10647,14119xm10647,13926l10615,13926,10615,13958,10615,13991,10647,13991,10647,13958,10647,13926xm10743,14023l10711,14023,10711,14055,10679,14055,10679,14087,10679,14119,10679,14151,10679,14183,10711,14183,10743,14183,10743,14151,10711,14151,10711,14119,10711,14087,10743,14087,10743,14055,10743,14023xm10743,13991l10711,13991,10711,14023,10743,14023,10743,13991xm10743,13926l10711,13926,10679,13926,10679,13958,10679,13991,10711,13991,10711,13958,10743,13958,10743,13926xm10840,14119l10808,14119,10808,14087,10776,14087,10776,14119,10776,14151,10808,14151,10808,14183,10840,14183,10840,14151,10840,14119xm10840,14023l10808,14023,10808,14055,10808,14087,10840,14087,10840,14055,10840,14023xm10840,13926l10808,13926,10808,13958,10808,13991,10776,13991,10776,14023,10808,14023,10840,14023,10840,13991,10840,13958,10840,13926xm10872,14151l10840,14151,10840,14183,10872,14183,10872,14151xm10904,13991l10872,13991,10872,14023,10904,14023,10904,13991xm10968,14023l10936,14023,10936,14055,10904,14055,10872,14055,10840,14055,10840,14087,10872,14087,10904,14087,10936,14087,10936,14119,10904,14119,10904,14151,10936,14151,10936,14183,10968,14183,10968,14151,10968,14119,10968,14087,10968,14055,10968,14023xm10968,13926l10936,13926,10904,13926,10872,13926,10840,13926,10840,13958,10872,13958,10904,13958,10936,13958,10936,13991,10936,14023,10968,14023,10968,13991,10968,13958,10968,13926xm11001,14119l10968,14119,10968,14151,10968,14183,11001,14183,11001,14151,11001,14119xm11001,14023l10968,14023,10968,14055,11001,14055,11001,14023xm11033,14087l11001,14087,11001,14119,11033,14119,11033,14087xm11065,14151l11033,14151,11033,14183,11065,14183,11065,14151xm11065,14023l11033,14023,11033,14055,11065,14055,11065,14023xm11065,13958l11033,13958,11001,13958,11001,13926,10968,13926,10968,13958,10968,13991,11001,13991,11033,13991,11033,14023,11065,14023,11065,13991,11065,13958xm11097,14119l11065,14119,11065,14151,11097,14151,11097,14119xm11097,14023l11065,14023,11065,14055,11097,14055,11097,14023xm11097,13958l11065,13958,11065,13991,11065,14023,11097,14023,11097,13991,11097,13958xe" filled="true" fillcolor="#231f20" stroked="false">
              <v:path arrowok="t"/>
              <v:fill type="solid"/>
            </v:shape>
            <v:shape style="position:absolute;left:10293;top:13412;width:804;height:805" id="docshape7" coordorigin="10293,13412" coordsize="804,805" path="m10454,14055l10358,14055,10358,14151,10454,14151,10454,14055xm10454,13476l10358,13476,10358,13573,10454,13573,10454,13476xm10518,13991l10293,13991,10293,14025,10293,14183,10293,14217,10518,14217,10518,14183,10327,14183,10327,14025,10485,14025,10485,14182,10518,14182,10518,14025,10518,14024,10518,13991xm10518,13412l10293,13412,10293,13446,10293,13604,10293,13638,10518,13638,10518,13604,10327,13604,10327,13446,10485,13446,10485,13603,10518,13603,10518,13446,10518,13446,10518,13412xm10743,14183l10711,14183,10679,14183,10647,14183,10615,14183,10615,14216,10647,14216,10679,14216,10711,14216,10743,14216,10743,14183xm10840,14183l10808,14183,10776,14183,10743,14183,10743,14216,10776,14216,10808,14216,10840,14216,10840,14183xm10872,14183l10840,14183,10840,14216,10872,14216,10872,14183xm10936,14183l10904,14183,10904,14216,10936,14216,10936,14183xm11033,13476l10936,13476,10936,13573,11033,13573,11033,13476xm11065,14183l11033,14183,11033,14216,11065,14216,11065,14183xm11097,14183l11065,14183,11065,14216,11097,14216,11097,14183xm11097,13412l10872,13412,10872,13446,10872,13604,10872,13638,11097,13638,11097,13604,10906,13604,10906,13446,11063,13446,11063,13603,11097,13603,11097,13446,11097,13446,11097,13412xe" filled="true" fillcolor="#231f20" stroked="false">
              <v:path arrowok="t"/>
              <v:fill type="solid"/>
            </v:shape>
            <v:shape style="position:absolute;left:10229;top:14518;width:933;height:307" type="#_x0000_t75" id="docshape8" stroked="false">
              <v:imagedata r:id="rId6" o:title=""/>
            </v:shape>
            <v:shape style="position:absolute;left:9416;top:13198;width:662;height:1647" type="#_x0000_t75" id="docshape9" stroked="false">
              <v:imagedata r:id="rId7" o:title=""/>
            </v:shape>
            <w10:wrap type="none"/>
          </v:group>
        </w:pict>
      </w:r>
    </w:p>
    <w:p>
      <w:pPr>
        <w:pStyle w:val="BodyText"/>
        <w:spacing w:before="0"/>
        <w:ind w:left="12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28.6pt;height:43.55pt;mso-position-horizontal-relative:char;mso-position-vertical-relative:line" id="docshapegroup10" coordorigin="0,0" coordsize="2572,871">
            <v:shape style="position:absolute;left:0;top:0;width:2572;height:871" id="docshape11" coordorigin="0,0" coordsize="2572,871" path="m204,12l0,12,0,859,145,859,145,511,165,511,186,510,204,509,220,508,359,508,348,475,385,451,418,411,425,392,145,392,145,131,427,131,423,116,388,69,340,36,279,18,204,12xm359,508l220,508,324,859,471,859,359,508xm427,131l197,131,247,137,280,159,299,199,305,262,299,324,280,365,247,386,197,392,425,392,441,349,450,262,443,180,427,131xm894,12l504,12,504,859,910,859,910,732,650,732,650,483,837,483,837,357,650,357,650,138,894,138,894,12xm1199,12l1053,12,1053,673,1049,704,1036,726,1013,739,977,744,947,744,947,870,995,870,1094,857,1157,820,1189,763,1199,690,1199,12xm1647,12l1258,12,1258,859,1663,859,1663,732,1403,732,1403,483,1591,483,1591,357,1403,357,1403,138,1647,138,1647,12xm1919,0l1837,11,1775,42,1731,89,1705,148,1696,217,1696,653,1705,722,1731,781,1775,828,1837,859,1919,870,1997,859,2058,828,2101,781,2117,744,1919,744,1882,738,1858,721,1845,691,1842,650,1842,220,1845,179,1858,150,1882,132,1919,127,2113,127,2101,96,2058,45,1997,12,1919,0xm2135,556l1989,556,1989,658,1986,695,1974,722,1952,738,1919,744,2117,744,2126,722,2135,653,2135,556xm2113,127l1919,127,1946,132,1968,151,1984,182,1989,229,1989,294,2135,294,2135,232,2126,159,2113,127xm2430,138l2285,138,2285,859,2430,859,2430,138xm2571,12l2144,12,2144,138,2571,138,2571,12xe" filled="true" fillcolor="#231f20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0"/>
        <w:ind w:left="0"/>
        <w:rPr>
          <w:rFonts w:ascii="Times New Roman"/>
          <w:sz w:val="5"/>
        </w:rPr>
      </w:pPr>
    </w:p>
    <w:p>
      <w:pPr>
        <w:pStyle w:val="BodyText"/>
        <w:spacing w:befor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28.5500pt;height:20.55pt;mso-position-horizontal-relative:char;mso-position-vertical-relative:line" id="docshapegroup12" coordorigin="0,0" coordsize="2571,411">
            <v:rect style="position:absolute;left:0;top:0;width:2571;height:411" id="docshape13" filled="true" fillcolor="#c6006f" stroked="false">
              <v:fill type="solid"/>
            </v:rect>
            <v:shape style="position:absolute;left:1033;top:81;width:453;height:261" id="docshape14" coordorigin="1034,81" coordsize="453,261" path="m1122,120l1077,120,1077,342,1122,342,1122,120xm1165,81l1034,81,1034,120,1165,120,1165,81xm1236,81l1191,81,1191,342,1236,342,1236,226,1329,226,1329,187,1236,187,1236,81xm1329,226l1284,226,1284,342,1329,342,1329,226xm1329,81l1284,81,1284,187,1329,187,1329,81xm1481,81l1361,81,1361,342,1486,342,1486,303,1406,303,1406,226,1464,226,1464,187,1406,187,1406,120,1481,120,1481,81xe" filled="true" fillcolor="#ffffff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0"/>
        <w:ind w:left="0"/>
        <w:rPr>
          <w:rFonts w:ascii="Times New Roman"/>
          <w:sz w:val="4"/>
        </w:rPr>
      </w:pPr>
    </w:p>
    <w:p>
      <w:pPr>
        <w:pStyle w:val="BodyText"/>
        <w:spacing w:before="0"/>
        <w:ind w:left="13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28.1pt;height:49.55pt;mso-position-horizontal-relative:char;mso-position-vertical-relative:line" id="docshapegroup15" coordorigin="0,0" coordsize="2562,991">
            <v:shape style="position:absolute;left:0;top:0;width:2562;height:991" id="docshape16" coordorigin="0,0" coordsize="2562,991" path="m232,13l0,13,0,977,165,977,165,582,188,582,211,581,233,580,251,578,409,578,397,541,438,514,476,468,484,446,165,446,165,149,487,149,481,133,442,78,387,41,318,20,232,13xm409,578l251,578,369,977,537,977,409,578xm487,149l224,149,281,156,319,180,341,226,347,298,341,369,319,415,281,439,224,446,484,446,502,398,513,298,505,205,487,149xm1017,13l574,13,574,977,1036,977,1036,833,740,833,740,550,953,550,953,406,740,406,740,157,1017,157,1017,13xm1202,701l1044,724,1054,794,1078,857,1113,911,1161,954,1221,981,1293,991,1366,983,1429,962,1482,927,1521,878,1534,847,1301,847,1264,838,1234,810,1212,765,1202,701xm1317,0l1241,7,1178,28,1127,63,1091,110,1068,169,1060,240,1070,317,1095,382,1133,438,1179,487,1229,531,1278,573,1324,615,1362,658,1387,705,1397,759,1390,797,1370,824,1340,841,1301,847,1534,847,1546,817,1554,744,1545,671,1519,607,1482,550,1436,500,1386,455,1336,412,1290,371,1253,329,1227,286,1218,239,1223,199,1239,169,1265,150,1301,144,1523,144,1498,93,1452,43,1391,11,1317,0xm1523,144l1301,144,1329,149,1356,166,1378,199,1389,251,1546,234,1530,157,1523,144xm2043,13l1600,13,1600,977,2062,977,2062,833,1765,833,1765,550,1979,550,1979,406,1765,406,1765,157,2043,157,2043,13xm2401,157l2236,157,2236,977,2401,977,2401,157xm2561,13l2075,13,2075,157,2561,157,2561,13xe" filled="true" fillcolor="#231f20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6"/>
        <w:ind w:left="0"/>
        <w:rPr>
          <w:rFonts w:ascii="Times New Roman"/>
          <w:sz w:val="30"/>
        </w:rPr>
      </w:pPr>
    </w:p>
    <w:p>
      <w:pPr>
        <w:pStyle w:val="Title"/>
        <w:ind w:right="455"/>
      </w:pPr>
      <w:r>
        <w:rPr>
          <w:color w:val="231F20"/>
        </w:rPr>
        <w:t>Busting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myths</w:t>
      </w:r>
      <w:r>
        <w:rPr>
          <w:color w:val="231F20"/>
          <w:spacing w:val="1"/>
        </w:rPr>
        <w:t> </w:t>
      </w:r>
      <w:r>
        <w:rPr>
          <w:color w:val="231F20"/>
        </w:rPr>
        <w:t>created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Premier</w:t>
      </w:r>
      <w:r>
        <w:rPr>
          <w:color w:val="231F20"/>
          <w:spacing w:val="1"/>
        </w:rPr>
        <w:t> </w:t>
      </w:r>
      <w:r>
        <w:rPr>
          <w:color w:val="231F20"/>
        </w:rPr>
        <w:t>Furey’s</w:t>
      </w:r>
      <w:r>
        <w:rPr>
          <w:color w:val="231F20"/>
          <w:spacing w:val="1"/>
        </w:rPr>
        <w:t> </w:t>
      </w:r>
      <w:r>
        <w:rPr>
          <w:color w:val="231F20"/>
        </w:rPr>
        <w:t>“big</w:t>
      </w:r>
      <w:r>
        <w:rPr>
          <w:color w:val="231F20"/>
          <w:spacing w:val="71"/>
        </w:rPr>
        <w:t> </w:t>
      </w:r>
      <w:r>
        <w:rPr>
          <w:color w:val="231F20"/>
        </w:rPr>
        <w:t>reset”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24"/>
        </w:rPr>
        <w:t> </w:t>
      </w:r>
      <w:r>
        <w:rPr>
          <w:color w:val="231F20"/>
        </w:rPr>
        <w:t>save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economy</w:t>
      </w:r>
      <w:r>
        <w:rPr>
          <w:color w:val="231F20"/>
          <w:spacing w:val="-68"/>
        </w:rPr>
        <w:t> </w:t>
      </w:r>
      <w:r>
        <w:rPr>
          <w:color w:val="231F20"/>
        </w:rPr>
        <w:t>by</w:t>
      </w:r>
      <w:r>
        <w:rPr>
          <w:color w:val="231F20"/>
          <w:spacing w:val="38"/>
        </w:rPr>
        <w:t> </w:t>
      </w:r>
      <w:r>
        <w:rPr>
          <w:color w:val="231F20"/>
        </w:rPr>
        <w:t>privatizing</w:t>
      </w:r>
      <w:r>
        <w:rPr>
          <w:color w:val="231F20"/>
          <w:spacing w:val="39"/>
        </w:rPr>
        <w:t> </w:t>
      </w:r>
      <w:r>
        <w:rPr>
          <w:color w:val="231F20"/>
        </w:rPr>
        <w:t>public</w:t>
      </w:r>
      <w:r>
        <w:rPr>
          <w:color w:val="231F20"/>
          <w:spacing w:val="-68"/>
        </w:rPr>
        <w:t> </w:t>
      </w:r>
      <w:r>
        <w:rPr>
          <w:color w:val="231F20"/>
        </w:rPr>
        <w:t>services,</w:t>
      </w:r>
      <w:r>
        <w:rPr>
          <w:color w:val="231F20"/>
          <w:spacing w:val="31"/>
        </w:rPr>
        <w:t> </w:t>
      </w:r>
      <w:r>
        <w:rPr>
          <w:color w:val="231F20"/>
        </w:rPr>
        <w:t>selling</w:t>
      </w:r>
      <w:r>
        <w:rPr>
          <w:color w:val="231F20"/>
          <w:spacing w:val="32"/>
        </w:rPr>
        <w:t> </w:t>
      </w:r>
      <w:r>
        <w:rPr>
          <w:color w:val="231F20"/>
        </w:rPr>
        <w:t>off</w:t>
      </w:r>
    </w:p>
    <w:p>
      <w:pPr>
        <w:pStyle w:val="Title"/>
        <w:spacing w:before="12"/>
      </w:pPr>
      <w:r>
        <w:rPr>
          <w:color w:val="231F20"/>
          <w:spacing w:val="-3"/>
        </w:rPr>
        <w:t>assets,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cutting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jobs.</w:t>
      </w:r>
    </w:p>
    <w:p>
      <w:pPr>
        <w:pStyle w:val="Heading1"/>
        <w:spacing w:before="182"/>
      </w:pPr>
      <w:r>
        <w:rPr>
          <w:color w:val="C6006F"/>
        </w:rPr>
        <w:t>MYTH</w:t>
      </w:r>
    </w:p>
    <w:p>
      <w:pPr>
        <w:pStyle w:val="BodyText"/>
        <w:spacing w:line="220" w:lineRule="auto"/>
        <w:ind w:right="316"/>
      </w:pPr>
      <w:r>
        <w:rPr>
          <w:color w:val="231F20"/>
        </w:rPr>
        <w:t>Deep</w:t>
      </w:r>
      <w:r>
        <w:rPr>
          <w:color w:val="231F20"/>
          <w:spacing w:val="8"/>
        </w:rPr>
        <w:t> </w:t>
      </w:r>
      <w:r>
        <w:rPr>
          <w:color w:val="231F20"/>
        </w:rPr>
        <w:t>cuts</w:t>
      </w:r>
      <w:r>
        <w:rPr>
          <w:color w:val="231F20"/>
          <w:spacing w:val="8"/>
        </w:rPr>
        <w:t> </w:t>
      </w:r>
      <w:r>
        <w:rPr>
          <w:color w:val="231F20"/>
        </w:rPr>
        <w:t>are</w:t>
      </w:r>
      <w:r>
        <w:rPr>
          <w:color w:val="231F20"/>
          <w:spacing w:val="8"/>
        </w:rPr>
        <w:t> </w:t>
      </w:r>
      <w:r>
        <w:rPr>
          <w:color w:val="231F20"/>
        </w:rPr>
        <w:t>necessary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pay</w:t>
      </w:r>
      <w:r>
        <w:rPr>
          <w:color w:val="231F20"/>
          <w:spacing w:val="-47"/>
        </w:rPr>
        <w:t> </w:t>
      </w:r>
      <w:r>
        <w:rPr>
          <w:color w:val="231F20"/>
        </w:rPr>
        <w:t>down the debt.</w:t>
      </w:r>
    </w:p>
    <w:p>
      <w:pPr>
        <w:pStyle w:val="Heading1"/>
      </w:pPr>
      <w:r>
        <w:rPr>
          <w:color w:val="C6006F"/>
        </w:rPr>
        <w:t>FACT</w:t>
      </w:r>
    </w:p>
    <w:p>
      <w:pPr>
        <w:pStyle w:val="BodyText"/>
        <w:spacing w:line="220" w:lineRule="auto"/>
        <w:ind w:right="38"/>
      </w:pPr>
      <w:r>
        <w:rPr>
          <w:color w:val="231F20"/>
        </w:rPr>
        <w:t>Massive</w:t>
      </w:r>
      <w:r>
        <w:rPr>
          <w:color w:val="231F20"/>
          <w:spacing w:val="3"/>
        </w:rPr>
        <w:t> </w:t>
      </w:r>
      <w:r>
        <w:rPr>
          <w:color w:val="231F20"/>
        </w:rPr>
        <w:t>cuts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</w:rPr>
        <w:t>not</w:t>
      </w:r>
      <w:r>
        <w:rPr>
          <w:color w:val="231F20"/>
          <w:spacing w:val="4"/>
        </w:rPr>
        <w:t> </w:t>
      </w:r>
      <w:r>
        <w:rPr>
          <w:color w:val="231F20"/>
        </w:rPr>
        <w:t>needed.</w:t>
      </w:r>
      <w:r>
        <w:rPr>
          <w:color w:val="231F20"/>
          <w:spacing w:val="3"/>
        </w:rPr>
        <w:t> </w:t>
      </w:r>
      <w:r>
        <w:rPr>
          <w:color w:val="231F20"/>
        </w:rPr>
        <w:t>We</w:t>
      </w:r>
      <w:r>
        <w:rPr>
          <w:color w:val="231F20"/>
          <w:spacing w:val="1"/>
        </w:rPr>
        <w:t> </w:t>
      </w:r>
      <w:r>
        <w:rPr>
          <w:color w:val="231F20"/>
        </w:rPr>
        <w:t>can</w:t>
      </w:r>
      <w:r>
        <w:rPr>
          <w:color w:val="231F20"/>
          <w:spacing w:val="1"/>
        </w:rPr>
        <w:t> </w:t>
      </w:r>
      <w:r>
        <w:rPr>
          <w:color w:val="231F20"/>
        </w:rPr>
        <w:t>cover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deficit</w:t>
      </w:r>
      <w:r>
        <w:rPr>
          <w:color w:val="231F20"/>
          <w:spacing w:val="2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well</w:t>
      </w:r>
      <w:r>
        <w:rPr>
          <w:color w:val="231F20"/>
          <w:spacing w:val="1"/>
        </w:rPr>
        <w:t> </w:t>
      </w:r>
      <w:r>
        <w:rPr>
          <w:color w:val="231F20"/>
        </w:rPr>
        <w:t>thought-out,</w:t>
      </w:r>
      <w:r>
        <w:rPr>
          <w:color w:val="231F20"/>
          <w:spacing w:val="5"/>
        </w:rPr>
        <w:t> </w:t>
      </w:r>
      <w:r>
        <w:rPr>
          <w:color w:val="231F20"/>
        </w:rPr>
        <w:t>phased-in</w:t>
      </w:r>
      <w:r>
        <w:rPr>
          <w:color w:val="231F20"/>
          <w:spacing w:val="5"/>
        </w:rPr>
        <w:t> </w:t>
      </w:r>
      <w:r>
        <w:rPr>
          <w:color w:val="231F20"/>
        </w:rPr>
        <w:t>revenue</w:t>
      </w:r>
      <w:r>
        <w:rPr>
          <w:color w:val="231F20"/>
          <w:spacing w:val="1"/>
        </w:rPr>
        <w:t> </w:t>
      </w:r>
      <w:r>
        <w:rPr>
          <w:color w:val="231F20"/>
        </w:rPr>
        <w:t>growth.</w:t>
      </w:r>
      <w:r>
        <w:rPr>
          <w:color w:val="231F20"/>
          <w:spacing w:val="7"/>
        </w:rPr>
        <w:t> </w:t>
      </w:r>
      <w:r>
        <w:rPr>
          <w:color w:val="231F20"/>
        </w:rPr>
        <w:t>Our</w:t>
      </w:r>
      <w:r>
        <w:rPr>
          <w:color w:val="231F20"/>
          <w:spacing w:val="7"/>
        </w:rPr>
        <w:t> </w:t>
      </w:r>
      <w:r>
        <w:rPr>
          <w:color w:val="231F20"/>
        </w:rPr>
        <w:t>government</w:t>
      </w:r>
      <w:r>
        <w:rPr>
          <w:color w:val="231F20"/>
          <w:spacing w:val="7"/>
        </w:rPr>
        <w:t> </w:t>
      </w:r>
      <w:r>
        <w:rPr>
          <w:color w:val="231F20"/>
        </w:rPr>
        <w:t>needs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drive economic growth </w:t>
      </w:r>
      <w:r>
        <w:rPr>
          <w:color w:val="231F20"/>
        </w:rPr>
        <w:t>by offering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training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opportunities,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helping</w:t>
      </w:r>
      <w:r>
        <w:rPr>
          <w:color w:val="231F20"/>
          <w:spacing w:val="-48"/>
        </w:rPr>
        <w:t> </w:t>
      </w:r>
      <w:r>
        <w:rPr>
          <w:color w:val="231F20"/>
        </w:rPr>
        <w:t>workers</w:t>
      </w:r>
      <w:r>
        <w:rPr>
          <w:color w:val="231F20"/>
          <w:spacing w:val="10"/>
        </w:rPr>
        <w:t> </w:t>
      </w:r>
      <w:r>
        <w:rPr>
          <w:color w:val="231F20"/>
        </w:rPr>
        <w:t>transition</w:t>
      </w:r>
      <w:r>
        <w:rPr>
          <w:color w:val="231F20"/>
          <w:spacing w:val="10"/>
        </w:rPr>
        <w:t> </w:t>
      </w:r>
      <w:r>
        <w:rPr>
          <w:color w:val="231F20"/>
        </w:rPr>
        <w:t>into</w:t>
      </w:r>
      <w:r>
        <w:rPr>
          <w:color w:val="231F20"/>
          <w:spacing w:val="10"/>
        </w:rPr>
        <w:t> </w:t>
      </w:r>
      <w:r>
        <w:rPr>
          <w:color w:val="231F20"/>
        </w:rPr>
        <w:t>new</w:t>
      </w:r>
      <w:r>
        <w:rPr>
          <w:color w:val="231F20"/>
          <w:spacing w:val="10"/>
        </w:rPr>
        <w:t> </w:t>
      </w:r>
      <w:r>
        <w:rPr>
          <w:color w:val="231F20"/>
        </w:rPr>
        <w:t>job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sectors, reducing income </w:t>
      </w:r>
      <w:r>
        <w:rPr>
          <w:color w:val="231F20"/>
          <w:spacing w:val="-1"/>
        </w:rPr>
        <w:t>inequality,</w:t>
      </w:r>
      <w:r>
        <w:rPr>
          <w:color w:val="231F20"/>
          <w:spacing w:val="-48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creating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fairer</w:t>
      </w:r>
      <w:r>
        <w:rPr>
          <w:color w:val="231F20"/>
          <w:spacing w:val="3"/>
        </w:rPr>
        <w:t> </w:t>
      </w:r>
      <w:r>
        <w:rPr>
          <w:color w:val="231F20"/>
        </w:rPr>
        <w:t>tax</w:t>
      </w:r>
      <w:r>
        <w:rPr>
          <w:color w:val="231F20"/>
          <w:spacing w:val="3"/>
        </w:rPr>
        <w:t> </w:t>
      </w:r>
      <w:r>
        <w:rPr>
          <w:color w:val="231F20"/>
        </w:rPr>
        <w:t>system.</w:t>
      </w:r>
    </w:p>
    <w:p>
      <w:pPr>
        <w:pStyle w:val="Heading1"/>
        <w:spacing w:line="220" w:lineRule="auto" w:before="94"/>
        <w:ind w:right="402"/>
        <w:rPr>
          <w:rFonts w:ascii="Avenir-Heavy"/>
        </w:rPr>
      </w:pPr>
      <w:r>
        <w:rPr>
          <w:rFonts w:ascii="Avenir-Heavy"/>
          <w:color w:val="231F20"/>
        </w:rPr>
        <w:t>These</w:t>
      </w:r>
      <w:r>
        <w:rPr>
          <w:rFonts w:ascii="Avenir-Heavy"/>
          <w:color w:val="231F20"/>
          <w:spacing w:val="12"/>
        </w:rPr>
        <w:t> </w:t>
      </w:r>
      <w:r>
        <w:rPr>
          <w:rFonts w:ascii="Avenir-Heavy"/>
          <w:color w:val="231F20"/>
        </w:rPr>
        <w:t>revenue</w:t>
      </w:r>
      <w:r>
        <w:rPr>
          <w:rFonts w:ascii="Avenir-Heavy"/>
          <w:color w:val="231F20"/>
          <w:spacing w:val="12"/>
        </w:rPr>
        <w:t> </w:t>
      </w:r>
      <w:r>
        <w:rPr>
          <w:rFonts w:ascii="Avenir-Heavy"/>
          <w:color w:val="231F20"/>
        </w:rPr>
        <w:t>options</w:t>
      </w:r>
      <w:r>
        <w:rPr>
          <w:rFonts w:ascii="Avenir-Heavy"/>
          <w:color w:val="231F20"/>
          <w:spacing w:val="12"/>
        </w:rPr>
        <w:t> </w:t>
      </w:r>
      <w:r>
        <w:rPr>
          <w:rFonts w:ascii="Avenir-Heavy"/>
          <w:color w:val="231F20"/>
        </w:rPr>
        <w:t>could</w:t>
      </w:r>
      <w:r>
        <w:rPr>
          <w:rFonts w:ascii="Avenir-Heavy"/>
          <w:color w:val="231F20"/>
          <w:spacing w:val="-51"/>
        </w:rPr>
        <w:t> </w:t>
      </w:r>
      <w:r>
        <w:rPr>
          <w:rFonts w:ascii="Avenir-Heavy"/>
          <w:color w:val="231F20"/>
        </w:rPr>
        <w:t>generate</w:t>
      </w:r>
      <w:r>
        <w:rPr>
          <w:rFonts w:ascii="Avenir-Heavy"/>
          <w:color w:val="231F20"/>
          <w:spacing w:val="4"/>
        </w:rPr>
        <w:t> </w:t>
      </w:r>
      <w:r>
        <w:rPr>
          <w:rFonts w:ascii="Avenir-Heavy"/>
          <w:color w:val="231F20"/>
        </w:rPr>
        <w:t>$800</w:t>
      </w:r>
      <w:r>
        <w:rPr>
          <w:rFonts w:ascii="Avenir-Heavy"/>
          <w:color w:val="231F20"/>
          <w:spacing w:val="4"/>
        </w:rPr>
        <w:t> </w:t>
      </w:r>
      <w:r>
        <w:rPr>
          <w:rFonts w:ascii="Avenir-Heavy"/>
          <w:color w:val="231F20"/>
        </w:rPr>
        <w:t>million: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20" w:lineRule="auto" w:before="92" w:after="0"/>
        <w:ind w:left="300" w:right="192" w:hanging="180"/>
        <w:jc w:val="left"/>
        <w:rPr>
          <w:sz w:val="18"/>
        </w:rPr>
      </w:pPr>
      <w:r>
        <w:rPr>
          <w:color w:val="231F20"/>
          <w:sz w:val="18"/>
        </w:rPr>
        <w:t>Increase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taxes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high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income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earners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large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corporations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20" w:lineRule="auto" w:before="73" w:after="0"/>
        <w:ind w:left="300" w:right="680" w:hanging="180"/>
        <w:jc w:val="left"/>
        <w:rPr>
          <w:sz w:val="18"/>
        </w:rPr>
      </w:pPr>
      <w:r>
        <w:rPr>
          <w:color w:val="231F20"/>
          <w:sz w:val="18"/>
        </w:rPr>
        <w:t>Continue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10"/>
          <w:sz w:val="18"/>
        </w:rPr>
        <w:t> </w:t>
      </w:r>
      <w:r>
        <w:rPr>
          <w:color w:val="231F20"/>
          <w:sz w:val="18"/>
        </w:rPr>
        <w:t>raise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carbon</w:t>
      </w:r>
      <w:r>
        <w:rPr>
          <w:color w:val="231F20"/>
          <w:spacing w:val="-47"/>
          <w:sz w:val="18"/>
        </w:rPr>
        <w:t> </w:t>
      </w:r>
      <w:r>
        <w:rPr>
          <w:color w:val="231F20"/>
          <w:sz w:val="18"/>
        </w:rPr>
        <w:t>tax rates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20" w:lineRule="auto" w:before="73" w:after="0"/>
        <w:ind w:left="300" w:right="73" w:hanging="180"/>
        <w:jc w:val="left"/>
        <w:rPr>
          <w:sz w:val="18"/>
        </w:rPr>
      </w:pPr>
      <w:r>
        <w:rPr>
          <w:color w:val="231F20"/>
          <w:sz w:val="18"/>
        </w:rPr>
        <w:t>Introduce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new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taxes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extreme</w:t>
      </w:r>
      <w:r>
        <w:rPr>
          <w:color w:val="231F20"/>
          <w:spacing w:val="-47"/>
          <w:sz w:val="18"/>
        </w:rPr>
        <w:t> </w:t>
      </w:r>
      <w:r>
        <w:rPr>
          <w:color w:val="231F20"/>
          <w:sz w:val="18"/>
        </w:rPr>
        <w:t>wealth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luxury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goods</w:t>
      </w:r>
    </w:p>
    <w:p>
      <w:pPr>
        <w:pStyle w:val="Heading1"/>
        <w:spacing w:before="166"/>
      </w:pPr>
      <w:r>
        <w:rPr>
          <w:color w:val="C6006F"/>
        </w:rPr>
        <w:t>MYTH</w:t>
      </w:r>
    </w:p>
    <w:p>
      <w:pPr>
        <w:pStyle w:val="BodyText"/>
        <w:spacing w:line="220" w:lineRule="auto"/>
        <w:ind w:right="204"/>
      </w:pPr>
      <w:r>
        <w:rPr>
          <w:color w:val="231F20"/>
        </w:rPr>
        <w:t>Selling</w:t>
      </w:r>
      <w:r>
        <w:rPr>
          <w:color w:val="231F20"/>
          <w:spacing w:val="3"/>
        </w:rPr>
        <w:t> </w:t>
      </w:r>
      <w:r>
        <w:rPr>
          <w:color w:val="231F20"/>
        </w:rPr>
        <w:t>off</w:t>
      </w:r>
      <w:r>
        <w:rPr>
          <w:color w:val="231F20"/>
          <w:spacing w:val="4"/>
        </w:rPr>
        <w:t> </w:t>
      </w:r>
      <w:r>
        <w:rPr>
          <w:color w:val="231F20"/>
        </w:rPr>
        <w:t>our</w:t>
      </w:r>
      <w:r>
        <w:rPr>
          <w:color w:val="231F20"/>
          <w:spacing w:val="3"/>
        </w:rPr>
        <w:t> </w:t>
      </w:r>
      <w:r>
        <w:rPr>
          <w:color w:val="231F20"/>
        </w:rPr>
        <w:t>public</w:t>
      </w:r>
      <w:r>
        <w:rPr>
          <w:color w:val="231F20"/>
          <w:spacing w:val="4"/>
        </w:rPr>
        <w:t> </w:t>
      </w:r>
      <w:r>
        <w:rPr>
          <w:color w:val="231F20"/>
        </w:rPr>
        <w:t>assets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necessary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pay</w:t>
      </w:r>
      <w:r>
        <w:rPr>
          <w:color w:val="231F20"/>
          <w:spacing w:val="8"/>
        </w:rPr>
        <w:t> </w:t>
      </w:r>
      <w:r>
        <w:rPr>
          <w:color w:val="231F20"/>
        </w:rPr>
        <w:t>down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debt.</w:t>
      </w:r>
    </w:p>
    <w:p>
      <w:pPr>
        <w:pStyle w:val="Heading1"/>
      </w:pPr>
      <w:r>
        <w:rPr>
          <w:color w:val="C6006F"/>
        </w:rPr>
        <w:t>FACT</w:t>
      </w:r>
    </w:p>
    <w:p>
      <w:pPr>
        <w:pStyle w:val="BodyText"/>
        <w:spacing w:line="220" w:lineRule="auto"/>
        <w:ind w:left="119" w:right="42"/>
      </w:pPr>
      <w:r>
        <w:rPr>
          <w:color w:val="231F20"/>
        </w:rPr>
        <w:t>It’s</w:t>
      </w:r>
      <w:r>
        <w:rPr>
          <w:color w:val="231F20"/>
          <w:spacing w:val="10"/>
        </w:rPr>
        <w:t> </w:t>
      </w:r>
      <w:r>
        <w:rPr>
          <w:color w:val="231F20"/>
        </w:rPr>
        <w:t>shocking</w:t>
      </w:r>
      <w:r>
        <w:rPr>
          <w:color w:val="231F20"/>
          <w:spacing w:val="10"/>
        </w:rPr>
        <w:t> </w:t>
      </w:r>
      <w:r>
        <w:rPr>
          <w:color w:val="231F20"/>
        </w:rPr>
        <w:t>that</w:t>
      </w:r>
      <w:r>
        <w:rPr>
          <w:color w:val="231F20"/>
          <w:spacing w:val="11"/>
        </w:rPr>
        <w:t> </w:t>
      </w:r>
      <w:r>
        <w:rPr>
          <w:color w:val="231F20"/>
        </w:rPr>
        <w:t>Premier</w:t>
      </w:r>
      <w:r>
        <w:rPr>
          <w:color w:val="231F20"/>
          <w:spacing w:val="10"/>
        </w:rPr>
        <w:t> </w:t>
      </w:r>
      <w:r>
        <w:rPr>
          <w:color w:val="231F20"/>
        </w:rPr>
        <w:t>Furey</w:t>
      </w:r>
      <w:r>
        <w:rPr>
          <w:color w:val="231F20"/>
          <w:spacing w:val="1"/>
        </w:rPr>
        <w:t> </w:t>
      </w:r>
      <w:r>
        <w:rPr>
          <w:color w:val="231F20"/>
        </w:rPr>
        <w:t>would</w:t>
      </w:r>
      <w:r>
        <w:rPr>
          <w:color w:val="231F20"/>
          <w:spacing w:val="1"/>
        </w:rPr>
        <w:t> </w:t>
      </w:r>
      <w:r>
        <w:rPr>
          <w:color w:val="231F20"/>
        </w:rPr>
        <w:t>even</w:t>
      </w:r>
      <w:r>
        <w:rPr>
          <w:color w:val="231F20"/>
          <w:spacing w:val="1"/>
        </w:rPr>
        <w:t> </w:t>
      </w:r>
      <w:r>
        <w:rPr>
          <w:color w:val="231F20"/>
        </w:rPr>
        <w:t>consider</w:t>
      </w:r>
      <w:r>
        <w:rPr>
          <w:color w:val="231F20"/>
          <w:spacing w:val="50"/>
        </w:rPr>
        <w:t> </w:t>
      </w:r>
      <w:r>
        <w:rPr>
          <w:color w:val="231F20"/>
        </w:rPr>
        <w:t>selling</w:t>
      </w:r>
      <w:r>
        <w:rPr>
          <w:color w:val="231F20"/>
          <w:spacing w:val="50"/>
        </w:rPr>
        <w:t> </w:t>
      </w:r>
      <w:r>
        <w:rPr>
          <w:color w:val="231F20"/>
        </w:rPr>
        <w:t>off</w:t>
      </w:r>
      <w:r>
        <w:rPr>
          <w:color w:val="231F20"/>
          <w:spacing w:val="1"/>
        </w:rPr>
        <w:t> </w:t>
      </w:r>
      <w:r>
        <w:rPr>
          <w:color w:val="231F20"/>
        </w:rPr>
        <w:t>our</w:t>
      </w:r>
      <w:r>
        <w:rPr>
          <w:color w:val="231F20"/>
          <w:spacing w:val="12"/>
        </w:rPr>
        <w:t> </w:t>
      </w:r>
      <w:r>
        <w:rPr>
          <w:color w:val="231F20"/>
        </w:rPr>
        <w:t>publicly-owned</w:t>
      </w:r>
      <w:r>
        <w:rPr>
          <w:color w:val="231F20"/>
          <w:spacing w:val="12"/>
        </w:rPr>
        <w:t> </w:t>
      </w:r>
      <w:r>
        <w:rPr>
          <w:color w:val="231F20"/>
        </w:rPr>
        <w:t>assets</w:t>
      </w:r>
      <w:r>
        <w:rPr>
          <w:color w:val="231F20"/>
          <w:spacing w:val="13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generate</w:t>
      </w:r>
      <w:r>
        <w:rPr>
          <w:color w:val="231F20"/>
          <w:spacing w:val="8"/>
        </w:rPr>
        <w:t> </w:t>
      </w:r>
      <w:r>
        <w:rPr>
          <w:color w:val="231F20"/>
        </w:rPr>
        <w:t>millions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dollars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revenue,</w:t>
      </w:r>
      <w:r>
        <w:rPr>
          <w:color w:val="231F20"/>
          <w:spacing w:val="1"/>
        </w:rPr>
        <w:t> </w:t>
      </w:r>
      <w:r>
        <w:rPr>
          <w:color w:val="231F20"/>
        </w:rPr>
        <w:t>but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50"/>
        </w:rPr>
        <w:t> </w:t>
      </w:r>
      <w:r>
        <w:rPr>
          <w:color w:val="231F20"/>
        </w:rPr>
        <w:t>plan</w:t>
      </w:r>
      <w:r>
        <w:rPr>
          <w:color w:val="231F20"/>
          <w:spacing w:val="50"/>
        </w:rPr>
        <w:t> </w:t>
      </w:r>
      <w:r>
        <w:rPr>
          <w:color w:val="231F20"/>
        </w:rPr>
        <w:t>is</w:t>
      </w:r>
      <w:r>
        <w:rPr>
          <w:color w:val="231F20"/>
          <w:spacing w:val="50"/>
        </w:rPr>
        <w:t> </w:t>
      </w:r>
      <w:r>
        <w:rPr>
          <w:color w:val="231F20"/>
        </w:rPr>
        <w:t>already</w:t>
      </w:r>
      <w:r>
        <w:rPr>
          <w:color w:val="231F20"/>
          <w:spacing w:val="-48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motion</w:t>
      </w:r>
      <w:r>
        <w:rPr>
          <w:color w:val="231F20"/>
          <w:spacing w:val="-10"/>
        </w:rPr>
        <w:t> </w:t>
      </w:r>
      <w:r>
        <w:rPr>
          <w:color w:val="231F20"/>
        </w:rPr>
        <w:t>now.</w:t>
      </w:r>
      <w:r>
        <w:rPr>
          <w:color w:val="231F20"/>
          <w:spacing w:val="-10"/>
        </w:rPr>
        <w:t> </w:t>
      </w:r>
      <w:r>
        <w:rPr>
          <w:color w:val="231F20"/>
        </w:rPr>
        <w:t>He’s</w:t>
      </w:r>
      <w:r>
        <w:rPr>
          <w:color w:val="231F20"/>
          <w:spacing w:val="-10"/>
        </w:rPr>
        <w:t> </w:t>
      </w:r>
      <w:r>
        <w:rPr>
          <w:color w:val="231F20"/>
        </w:rPr>
        <w:t>planning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sell</w:t>
      </w:r>
      <w:r>
        <w:rPr>
          <w:color w:val="231F20"/>
          <w:spacing w:val="-47"/>
        </w:rPr>
        <w:t> </w:t>
      </w:r>
      <w:r>
        <w:rPr>
          <w:color w:val="231F20"/>
        </w:rPr>
        <w:t>off public assets such as NL Hydro,</w:t>
      </w:r>
      <w:r>
        <w:rPr>
          <w:color w:val="231F20"/>
          <w:spacing w:val="-48"/>
        </w:rPr>
        <w:t> </w:t>
      </w:r>
      <w:r>
        <w:rPr>
          <w:color w:val="231F20"/>
        </w:rPr>
        <w:t>NL Liquor, and the Motor Vehicle</w:t>
      </w:r>
      <w:r>
        <w:rPr>
          <w:color w:val="231F20"/>
          <w:spacing w:val="1"/>
        </w:rPr>
        <w:t> </w:t>
      </w:r>
      <w:r>
        <w:rPr>
          <w:color w:val="231F20"/>
        </w:rPr>
        <w:t>Registry,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few.</w:t>
      </w:r>
    </w:p>
    <w:p>
      <w:pPr>
        <w:pStyle w:val="BodyText"/>
        <w:spacing w:line="220" w:lineRule="auto" w:before="90"/>
        <w:ind w:right="101"/>
      </w:pPr>
      <w:r>
        <w:rPr/>
        <w:br w:type="column"/>
      </w:r>
      <w:r>
        <w:rPr>
          <w:color w:val="231F20"/>
        </w:rPr>
        <w:t>Sure,</w:t>
      </w:r>
      <w:r>
        <w:rPr>
          <w:color w:val="231F20"/>
          <w:spacing w:val="2"/>
        </w:rPr>
        <w:t> </w:t>
      </w:r>
      <w:r>
        <w:rPr>
          <w:color w:val="231F20"/>
        </w:rPr>
        <w:t>we</w:t>
      </w:r>
      <w:r>
        <w:rPr>
          <w:color w:val="231F20"/>
          <w:spacing w:val="2"/>
        </w:rPr>
        <w:t> </w:t>
      </w:r>
      <w:r>
        <w:rPr>
          <w:color w:val="231F20"/>
        </w:rPr>
        <w:t>may</w:t>
      </w:r>
      <w:r>
        <w:rPr>
          <w:color w:val="231F20"/>
          <w:spacing w:val="2"/>
        </w:rPr>
        <w:t> </w:t>
      </w:r>
      <w:r>
        <w:rPr>
          <w:color w:val="231F20"/>
        </w:rPr>
        <w:t>pay</w:t>
      </w:r>
      <w:r>
        <w:rPr>
          <w:color w:val="231F20"/>
          <w:spacing w:val="2"/>
        </w:rPr>
        <w:t> </w:t>
      </w:r>
      <w:r>
        <w:rPr>
          <w:color w:val="231F20"/>
        </w:rPr>
        <w:t>off</w:t>
      </w:r>
      <w:r>
        <w:rPr>
          <w:color w:val="231F20"/>
          <w:spacing w:val="2"/>
        </w:rPr>
        <w:t> </w:t>
      </w:r>
      <w:r>
        <w:rPr>
          <w:color w:val="231F20"/>
        </w:rPr>
        <w:t>some</w:t>
      </w:r>
      <w:r>
        <w:rPr>
          <w:color w:val="231F20"/>
          <w:spacing w:val="2"/>
        </w:rPr>
        <w:t> </w:t>
      </w:r>
      <w:r>
        <w:rPr>
          <w:color w:val="231F20"/>
        </w:rPr>
        <w:t>debt</w:t>
      </w:r>
      <w:r>
        <w:rPr>
          <w:color w:val="231F20"/>
          <w:spacing w:val="1"/>
        </w:rPr>
        <w:t> </w:t>
      </w:r>
      <w:r>
        <w:rPr>
          <w:color w:val="231F20"/>
        </w:rPr>
        <w:t>now,</w:t>
      </w:r>
      <w:r>
        <w:rPr>
          <w:color w:val="231F20"/>
          <w:spacing w:val="1"/>
        </w:rPr>
        <w:t> </w:t>
      </w:r>
      <w:r>
        <w:rPr>
          <w:color w:val="231F20"/>
        </w:rPr>
        <w:t>but</w:t>
      </w:r>
      <w:r>
        <w:rPr>
          <w:color w:val="231F20"/>
          <w:spacing w:val="1"/>
        </w:rPr>
        <w:t> </w:t>
      </w:r>
      <w:r>
        <w:rPr>
          <w:color w:val="231F20"/>
        </w:rPr>
        <w:t>how</w:t>
      </w:r>
      <w:r>
        <w:rPr>
          <w:color w:val="231F20"/>
          <w:spacing w:val="1"/>
        </w:rPr>
        <w:t> </w:t>
      </w:r>
      <w:r>
        <w:rPr>
          <w:color w:val="231F20"/>
        </w:rPr>
        <w:t>will</w:t>
      </w:r>
      <w:r>
        <w:rPr>
          <w:color w:val="231F20"/>
          <w:spacing w:val="1"/>
        </w:rPr>
        <w:t> </w:t>
      </w:r>
      <w:r>
        <w:rPr>
          <w:color w:val="231F20"/>
        </w:rPr>
        <w:t>we</w:t>
      </w:r>
      <w:r>
        <w:rPr>
          <w:color w:val="231F20"/>
          <w:spacing w:val="2"/>
        </w:rPr>
        <w:t> </w:t>
      </w:r>
      <w:r>
        <w:rPr>
          <w:color w:val="231F20"/>
        </w:rPr>
        <w:t>generate</w:t>
      </w:r>
      <w:r>
        <w:rPr>
          <w:color w:val="231F20"/>
          <w:spacing w:val="1"/>
        </w:rPr>
        <w:t> </w:t>
      </w:r>
      <w:r>
        <w:rPr>
          <w:color w:val="231F20"/>
        </w:rPr>
        <w:t>revenue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future</w:t>
      </w:r>
      <w:r>
        <w:rPr>
          <w:color w:val="231F20"/>
          <w:spacing w:val="2"/>
        </w:rPr>
        <w:t> </w:t>
      </w:r>
      <w:r>
        <w:rPr>
          <w:color w:val="231F20"/>
        </w:rPr>
        <w:t>if</w:t>
      </w:r>
      <w:r>
        <w:rPr>
          <w:color w:val="231F20"/>
          <w:spacing w:val="2"/>
        </w:rPr>
        <w:t> </w:t>
      </w:r>
      <w:r>
        <w:rPr>
          <w:color w:val="231F20"/>
        </w:rPr>
        <w:t>we</w:t>
      </w:r>
      <w:r>
        <w:rPr>
          <w:color w:val="231F20"/>
          <w:spacing w:val="2"/>
        </w:rPr>
        <w:t> </w:t>
      </w:r>
      <w:r>
        <w:rPr>
          <w:color w:val="231F20"/>
        </w:rPr>
        <w:t>don’t</w:t>
      </w:r>
      <w:r>
        <w:rPr>
          <w:color w:val="231F20"/>
          <w:spacing w:val="1"/>
        </w:rPr>
        <w:t> </w:t>
      </w:r>
      <w:r>
        <w:rPr>
          <w:color w:val="231F20"/>
        </w:rPr>
        <w:t>hold</w:t>
      </w:r>
      <w:r>
        <w:rPr>
          <w:color w:val="231F20"/>
          <w:spacing w:val="5"/>
        </w:rPr>
        <w:t> </w:t>
      </w:r>
      <w:r>
        <w:rPr>
          <w:color w:val="231F20"/>
        </w:rPr>
        <w:t>onto</w:t>
      </w:r>
      <w:r>
        <w:rPr>
          <w:color w:val="231F20"/>
          <w:spacing w:val="5"/>
        </w:rPr>
        <w:t> </w:t>
      </w:r>
      <w:r>
        <w:rPr>
          <w:color w:val="231F20"/>
        </w:rPr>
        <w:t>these</w:t>
      </w:r>
      <w:r>
        <w:rPr>
          <w:color w:val="231F20"/>
          <w:spacing w:val="5"/>
        </w:rPr>
        <w:t> </w:t>
      </w:r>
      <w:r>
        <w:rPr>
          <w:color w:val="231F20"/>
        </w:rPr>
        <w:t>assets?</w:t>
      </w:r>
      <w:r>
        <w:rPr>
          <w:color w:val="231F20"/>
          <w:spacing w:val="5"/>
        </w:rPr>
        <w:t> </w:t>
      </w:r>
      <w:r>
        <w:rPr>
          <w:color w:val="231F20"/>
        </w:rPr>
        <w:t>We’ll</w:t>
      </w:r>
      <w:r>
        <w:rPr>
          <w:color w:val="231F20"/>
          <w:spacing w:val="5"/>
        </w:rPr>
        <w:t> </w:t>
      </w:r>
      <w:r>
        <w:rPr>
          <w:color w:val="231F20"/>
        </w:rPr>
        <w:t>lose</w:t>
      </w:r>
      <w:r>
        <w:rPr>
          <w:color w:val="231F20"/>
          <w:spacing w:val="-47"/>
        </w:rPr>
        <w:t> </w:t>
      </w:r>
      <w:r>
        <w:rPr>
          <w:color w:val="231F20"/>
        </w:rPr>
        <w:t>billions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revenue</w:t>
      </w:r>
      <w:r>
        <w:rPr>
          <w:color w:val="231F20"/>
          <w:spacing w:val="4"/>
        </w:rPr>
        <w:t> </w:t>
      </w:r>
      <w:r>
        <w:rPr>
          <w:color w:val="231F20"/>
        </w:rPr>
        <w:t>if</w:t>
      </w:r>
      <w:r>
        <w:rPr>
          <w:color w:val="231F20"/>
          <w:spacing w:val="4"/>
        </w:rPr>
        <w:t> </w:t>
      </w:r>
      <w:r>
        <w:rPr>
          <w:color w:val="231F20"/>
        </w:rPr>
        <w:t>we</w:t>
      </w:r>
      <w:r>
        <w:rPr>
          <w:color w:val="231F20"/>
          <w:spacing w:val="4"/>
        </w:rPr>
        <w:t> </w:t>
      </w:r>
      <w:r>
        <w:rPr>
          <w:color w:val="231F20"/>
        </w:rPr>
        <w:t>lose</w:t>
      </w:r>
      <w:r>
        <w:rPr>
          <w:color w:val="231F20"/>
          <w:spacing w:val="4"/>
        </w:rPr>
        <w:t> </w:t>
      </w:r>
      <w:r>
        <w:rPr>
          <w:color w:val="231F20"/>
        </w:rPr>
        <w:t>these</w:t>
      </w:r>
      <w:r>
        <w:rPr>
          <w:color w:val="231F20"/>
          <w:spacing w:val="-47"/>
        </w:rPr>
        <w:t> </w:t>
      </w:r>
      <w:r>
        <w:rPr>
          <w:color w:val="231F20"/>
        </w:rPr>
        <w:t>publicly-owned</w:t>
      </w:r>
      <w:r>
        <w:rPr>
          <w:color w:val="231F20"/>
          <w:spacing w:val="9"/>
        </w:rPr>
        <w:t> </w:t>
      </w:r>
      <w:r>
        <w:rPr>
          <w:color w:val="231F20"/>
        </w:rPr>
        <w:t>assets.</w:t>
      </w:r>
      <w:r>
        <w:rPr>
          <w:color w:val="231F20"/>
          <w:spacing w:val="10"/>
        </w:rPr>
        <w:t> </w:t>
      </w:r>
      <w:r>
        <w:rPr>
          <w:color w:val="231F20"/>
        </w:rPr>
        <w:t>NL</w:t>
      </w:r>
      <w:r>
        <w:rPr>
          <w:color w:val="231F20"/>
          <w:spacing w:val="9"/>
        </w:rPr>
        <w:t> </w:t>
      </w:r>
      <w:r>
        <w:rPr>
          <w:color w:val="231F20"/>
        </w:rPr>
        <w:t>Liquor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very</w:t>
      </w:r>
      <w:r>
        <w:rPr>
          <w:color w:val="231F20"/>
          <w:spacing w:val="3"/>
        </w:rPr>
        <w:t> </w:t>
      </w:r>
      <w:r>
        <w:rPr>
          <w:color w:val="231F20"/>
        </w:rPr>
        <w:t>profitable.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last</w:t>
      </w:r>
      <w:r>
        <w:rPr>
          <w:color w:val="231F20"/>
          <w:spacing w:val="3"/>
        </w:rPr>
        <w:t> </w:t>
      </w:r>
      <w:r>
        <w:rPr>
          <w:color w:val="231F20"/>
        </w:rPr>
        <w:t>ten</w:t>
      </w:r>
      <w:r>
        <w:rPr>
          <w:color w:val="231F20"/>
          <w:spacing w:val="1"/>
        </w:rPr>
        <w:t> </w:t>
      </w:r>
      <w:r>
        <w:rPr>
          <w:color w:val="231F20"/>
        </w:rPr>
        <w:t>years,</w:t>
      </w:r>
      <w:r>
        <w:rPr>
          <w:color w:val="231F20"/>
          <w:spacing w:val="2"/>
        </w:rPr>
        <w:t> </w:t>
      </w:r>
      <w:r>
        <w:rPr>
          <w:color w:val="231F20"/>
        </w:rPr>
        <w:t>dividends</w:t>
      </w:r>
      <w:r>
        <w:rPr>
          <w:color w:val="231F20"/>
          <w:spacing w:val="2"/>
        </w:rPr>
        <w:t> </w:t>
      </w:r>
      <w:r>
        <w:rPr>
          <w:color w:val="231F20"/>
        </w:rPr>
        <w:t>have</w:t>
      </w:r>
      <w:r>
        <w:rPr>
          <w:color w:val="231F20"/>
          <w:spacing w:val="2"/>
        </w:rPr>
        <w:t> </w:t>
      </w:r>
      <w:r>
        <w:rPr>
          <w:color w:val="231F20"/>
        </w:rPr>
        <w:t>totaled</w:t>
      </w:r>
    </w:p>
    <w:p>
      <w:pPr>
        <w:pStyle w:val="BodyText"/>
        <w:spacing w:line="220" w:lineRule="auto" w:before="4"/>
      </w:pPr>
      <w:r>
        <w:rPr>
          <w:color w:val="231F20"/>
        </w:rPr>
        <w:t>$1.6 billion. In 2019 to 2020, our</w:t>
      </w:r>
      <w:r>
        <w:rPr>
          <w:color w:val="231F20"/>
          <w:spacing w:val="1"/>
        </w:rPr>
        <w:t> </w:t>
      </w:r>
      <w:r>
        <w:rPr>
          <w:color w:val="231F20"/>
        </w:rPr>
        <w:t>province</w:t>
      </w:r>
      <w:r>
        <w:rPr>
          <w:color w:val="231F20"/>
          <w:spacing w:val="12"/>
        </w:rPr>
        <w:t> </w:t>
      </w:r>
      <w:r>
        <w:rPr>
          <w:color w:val="231F20"/>
        </w:rPr>
        <w:t>received</w:t>
      </w:r>
      <w:r>
        <w:rPr>
          <w:color w:val="231F20"/>
          <w:spacing w:val="12"/>
        </w:rPr>
        <w:t> </w:t>
      </w:r>
      <w:r>
        <w:rPr>
          <w:color w:val="231F20"/>
        </w:rPr>
        <w:t>$91</w:t>
      </w:r>
      <w:r>
        <w:rPr>
          <w:color w:val="231F20"/>
          <w:spacing w:val="12"/>
        </w:rPr>
        <w:t> </w:t>
      </w:r>
      <w:r>
        <w:rPr>
          <w:color w:val="231F20"/>
        </w:rPr>
        <w:t>million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revenue</w:t>
      </w:r>
      <w:r>
        <w:rPr>
          <w:color w:val="231F20"/>
          <w:spacing w:val="12"/>
        </w:rPr>
        <w:t> </w:t>
      </w:r>
      <w:r>
        <w:rPr>
          <w:color w:val="231F20"/>
        </w:rPr>
        <w:t>from</w:t>
      </w:r>
      <w:r>
        <w:rPr>
          <w:color w:val="231F20"/>
          <w:spacing w:val="13"/>
        </w:rPr>
        <w:t> </w:t>
      </w:r>
      <w:r>
        <w:rPr>
          <w:color w:val="231F20"/>
        </w:rPr>
        <w:t>vehicle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</w:rPr>
        <w:t>driver</w:t>
      </w:r>
      <w:r>
        <w:rPr>
          <w:color w:val="231F20"/>
          <w:spacing w:val="1"/>
        </w:rPr>
        <w:t> </w:t>
      </w:r>
      <w:r>
        <w:rPr>
          <w:color w:val="231F20"/>
        </w:rPr>
        <w:t>licenses,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$70</w:t>
      </w:r>
      <w:r>
        <w:rPr>
          <w:color w:val="231F20"/>
          <w:spacing w:val="8"/>
        </w:rPr>
        <w:t> </w:t>
      </w:r>
      <w:r>
        <w:rPr>
          <w:color w:val="231F20"/>
        </w:rPr>
        <w:t>million</w:t>
      </w:r>
      <w:r>
        <w:rPr>
          <w:color w:val="231F20"/>
          <w:spacing w:val="9"/>
        </w:rPr>
        <w:t> </w:t>
      </w:r>
      <w:r>
        <w:rPr>
          <w:color w:val="231F20"/>
        </w:rPr>
        <w:t>from</w:t>
      </w:r>
      <w:r>
        <w:rPr>
          <w:color w:val="231F20"/>
          <w:spacing w:val="1"/>
        </w:rPr>
        <w:t> </w:t>
      </w:r>
      <w:r>
        <w:rPr>
          <w:color w:val="231F20"/>
        </w:rPr>
        <w:t>registration</w:t>
      </w:r>
      <w:r>
        <w:rPr>
          <w:color w:val="231F20"/>
          <w:spacing w:val="28"/>
        </w:rPr>
        <w:t> </w:t>
      </w:r>
      <w:r>
        <w:rPr>
          <w:color w:val="231F20"/>
        </w:rPr>
        <w:t>of</w:t>
      </w:r>
      <w:r>
        <w:rPr>
          <w:color w:val="231F20"/>
          <w:spacing w:val="28"/>
        </w:rPr>
        <w:t> </w:t>
      </w:r>
      <w:r>
        <w:rPr>
          <w:color w:val="231F20"/>
        </w:rPr>
        <w:t>deeds,</w:t>
      </w:r>
      <w:r>
        <w:rPr>
          <w:color w:val="231F20"/>
          <w:spacing w:val="29"/>
        </w:rPr>
        <w:t> </w:t>
      </w:r>
      <w:r>
        <w:rPr>
          <w:color w:val="231F20"/>
        </w:rPr>
        <w:t>companies</w:t>
      </w:r>
      <w:r>
        <w:rPr>
          <w:color w:val="231F20"/>
          <w:spacing w:val="-47"/>
        </w:rPr>
        <w:t> </w:t>
      </w:r>
      <w:r>
        <w:rPr>
          <w:color w:val="231F20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securities.</w:t>
      </w:r>
    </w:p>
    <w:p>
      <w:pPr>
        <w:pStyle w:val="Heading1"/>
        <w:spacing w:before="169"/>
      </w:pPr>
      <w:r>
        <w:rPr>
          <w:color w:val="C6006F"/>
        </w:rPr>
        <w:t>MYTH</w:t>
      </w:r>
    </w:p>
    <w:p>
      <w:pPr>
        <w:pStyle w:val="BodyText"/>
        <w:spacing w:line="220" w:lineRule="auto" w:before="1"/>
        <w:ind w:right="214"/>
      </w:pP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premier’s</w:t>
      </w:r>
      <w:r>
        <w:rPr>
          <w:color w:val="231F20"/>
          <w:spacing w:val="9"/>
        </w:rPr>
        <w:t> </w:t>
      </w:r>
      <w:r>
        <w:rPr>
          <w:color w:val="231F20"/>
        </w:rPr>
        <w:t>proposed</w:t>
      </w:r>
      <w:r>
        <w:rPr>
          <w:color w:val="231F20"/>
          <w:spacing w:val="9"/>
        </w:rPr>
        <w:t> </w:t>
      </w:r>
      <w:r>
        <w:rPr>
          <w:color w:val="231F20"/>
        </w:rPr>
        <w:t>job</w:t>
      </w:r>
      <w:r>
        <w:rPr>
          <w:color w:val="231F20"/>
          <w:spacing w:val="9"/>
        </w:rPr>
        <w:t> </w:t>
      </w:r>
      <w:r>
        <w:rPr>
          <w:color w:val="231F20"/>
        </w:rPr>
        <w:t>cuts</w:t>
      </w:r>
      <w:r>
        <w:rPr>
          <w:color w:val="231F20"/>
          <w:spacing w:val="-47"/>
        </w:rPr>
        <w:t> </w:t>
      </w:r>
      <w:r>
        <w:rPr>
          <w:color w:val="231F20"/>
        </w:rPr>
        <w:t>will hardly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1"/>
        </w:rPr>
        <w:t> </w:t>
      </w:r>
      <w:r>
        <w:rPr>
          <w:color w:val="231F20"/>
        </w:rPr>
        <w:t>noticeable.</w:t>
      </w:r>
    </w:p>
    <w:p>
      <w:pPr>
        <w:pStyle w:val="Heading1"/>
        <w:spacing w:before="88"/>
      </w:pPr>
      <w:r>
        <w:rPr>
          <w:color w:val="C6006F"/>
        </w:rPr>
        <w:t>FACT</w:t>
      </w:r>
    </w:p>
    <w:p>
      <w:pPr>
        <w:pStyle w:val="BodyText"/>
        <w:spacing w:line="220" w:lineRule="auto" w:before="1"/>
        <w:ind w:right="214"/>
      </w:pP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premier’s</w:t>
      </w:r>
      <w:r>
        <w:rPr>
          <w:color w:val="231F20"/>
          <w:spacing w:val="1"/>
        </w:rPr>
        <w:t> </w:t>
      </w:r>
      <w:r>
        <w:rPr>
          <w:color w:val="231F20"/>
        </w:rPr>
        <w:t>plan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job</w:t>
      </w:r>
      <w:r>
        <w:rPr>
          <w:color w:val="231F20"/>
          <w:spacing w:val="1"/>
        </w:rPr>
        <w:t> </w:t>
      </w:r>
      <w:r>
        <w:rPr>
          <w:color w:val="231F20"/>
        </w:rPr>
        <w:t>killer,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we’ll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suffer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</w:rPr>
        <w:t>it.</w:t>
      </w:r>
      <w:r>
        <w:rPr>
          <w:color w:val="231F20"/>
          <w:spacing w:val="3"/>
        </w:rPr>
        <w:t> </w:t>
      </w:r>
      <w:r>
        <w:rPr>
          <w:color w:val="231F20"/>
        </w:rPr>
        <w:t>It</w:t>
      </w:r>
      <w:r>
        <w:rPr>
          <w:color w:val="231F20"/>
          <w:spacing w:val="3"/>
        </w:rPr>
        <w:t> </w:t>
      </w:r>
      <w:r>
        <w:rPr>
          <w:color w:val="231F20"/>
        </w:rPr>
        <w:t>will</w:t>
      </w:r>
      <w:r>
        <w:rPr>
          <w:color w:val="231F20"/>
          <w:spacing w:val="1"/>
        </w:rPr>
        <w:t> </w:t>
      </w:r>
      <w:r>
        <w:rPr>
          <w:color w:val="231F20"/>
        </w:rPr>
        <w:t>put</w:t>
      </w:r>
      <w:r>
        <w:rPr>
          <w:color w:val="231F20"/>
          <w:spacing w:val="3"/>
        </w:rPr>
        <w:t> </w:t>
      </w:r>
      <w:r>
        <w:rPr>
          <w:color w:val="231F20"/>
        </w:rPr>
        <w:t>almost</w:t>
      </w:r>
      <w:r>
        <w:rPr>
          <w:color w:val="231F20"/>
          <w:spacing w:val="4"/>
        </w:rPr>
        <w:t> </w:t>
      </w:r>
      <w:r>
        <w:rPr>
          <w:color w:val="231F20"/>
        </w:rPr>
        <w:t>9,000</w:t>
      </w:r>
      <w:r>
        <w:rPr>
          <w:color w:val="231F20"/>
          <w:spacing w:val="3"/>
        </w:rPr>
        <w:t> </w:t>
      </w:r>
      <w:r>
        <w:rPr>
          <w:color w:val="231F20"/>
        </w:rPr>
        <w:t>people</w:t>
      </w:r>
      <w:r>
        <w:rPr>
          <w:color w:val="231F20"/>
          <w:spacing w:val="4"/>
        </w:rPr>
        <w:t> </w:t>
      </w:r>
      <w:r>
        <w:rPr>
          <w:color w:val="231F20"/>
        </w:rPr>
        <w:t>on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unemployment</w:t>
      </w:r>
      <w:r>
        <w:rPr>
          <w:color w:val="231F20"/>
          <w:spacing w:val="3"/>
        </w:rPr>
        <w:t> </w:t>
      </w:r>
      <w:r>
        <w:rPr>
          <w:color w:val="231F20"/>
        </w:rPr>
        <w:t>line.</w:t>
      </w:r>
      <w:r>
        <w:rPr>
          <w:color w:val="231F20"/>
          <w:spacing w:val="4"/>
        </w:rPr>
        <w:t> </w:t>
      </w:r>
      <w:r>
        <w:rPr>
          <w:color w:val="231F20"/>
        </w:rPr>
        <w:t>That’s</w:t>
      </w:r>
      <w:r>
        <w:rPr>
          <w:color w:val="231F20"/>
          <w:spacing w:val="4"/>
        </w:rPr>
        <w:t> </w:t>
      </w:r>
      <w:r>
        <w:rPr>
          <w:color w:val="231F20"/>
        </w:rPr>
        <w:t>5%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-47"/>
        </w:rPr>
        <w:t> </w:t>
      </w:r>
      <w:r>
        <w:rPr>
          <w:color w:val="231F20"/>
        </w:rPr>
        <w:t>full-time</w:t>
      </w:r>
      <w:r>
        <w:rPr>
          <w:color w:val="231F20"/>
          <w:spacing w:val="3"/>
        </w:rPr>
        <w:t> </w:t>
      </w:r>
      <w:r>
        <w:rPr>
          <w:color w:val="231F20"/>
        </w:rPr>
        <w:t>jobs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province!</w:t>
      </w:r>
    </w:p>
    <w:p>
      <w:pPr>
        <w:pStyle w:val="BodyText"/>
        <w:spacing w:line="220" w:lineRule="auto" w:before="104"/>
        <w:ind w:right="38"/>
      </w:pPr>
      <w:r>
        <w:rPr>
          <w:color w:val="231F20"/>
        </w:rPr>
        <w:t>Nearly</w:t>
      </w:r>
      <w:r>
        <w:rPr>
          <w:color w:val="231F20"/>
          <w:spacing w:val="2"/>
        </w:rPr>
        <w:t> </w:t>
      </w:r>
      <w:r>
        <w:rPr>
          <w:color w:val="231F20"/>
        </w:rPr>
        <w:t>¾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jobs</w:t>
      </w:r>
      <w:r>
        <w:rPr>
          <w:color w:val="231F20"/>
          <w:spacing w:val="3"/>
        </w:rPr>
        <w:t> </w:t>
      </w:r>
      <w:r>
        <w:rPr>
          <w:color w:val="231F20"/>
        </w:rPr>
        <w:t>lost</w:t>
      </w:r>
      <w:r>
        <w:rPr>
          <w:color w:val="231F20"/>
          <w:spacing w:val="3"/>
        </w:rPr>
        <w:t> </w:t>
      </w:r>
      <w:r>
        <w:rPr>
          <w:color w:val="231F20"/>
        </w:rPr>
        <w:t>will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health</w:t>
      </w:r>
      <w:r>
        <w:rPr>
          <w:color w:val="231F20"/>
          <w:spacing w:val="13"/>
        </w:rPr>
        <w:t> </w:t>
      </w:r>
      <w:r>
        <w:rPr>
          <w:color w:val="231F20"/>
        </w:rPr>
        <w:t>care</w:t>
      </w:r>
      <w:r>
        <w:rPr>
          <w:color w:val="231F20"/>
          <w:spacing w:val="13"/>
        </w:rPr>
        <w:t> </w:t>
      </w:r>
      <w:r>
        <w:rPr>
          <w:color w:val="231F20"/>
        </w:rPr>
        <w:t>sector,</w:t>
      </w:r>
      <w:r>
        <w:rPr>
          <w:color w:val="231F20"/>
          <w:spacing w:val="13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</w:rPr>
        <w:t>many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them</w:t>
      </w:r>
      <w:r>
        <w:rPr>
          <w:color w:val="231F20"/>
          <w:spacing w:val="4"/>
        </w:rPr>
        <w:t> </w:t>
      </w:r>
      <w:r>
        <w:rPr>
          <w:color w:val="231F20"/>
        </w:rPr>
        <w:t>will</w:t>
      </w:r>
      <w:r>
        <w:rPr>
          <w:color w:val="231F20"/>
          <w:spacing w:val="4"/>
        </w:rPr>
        <w:t> </w:t>
      </w:r>
      <w:r>
        <w:rPr>
          <w:color w:val="231F20"/>
        </w:rPr>
        <w:t>be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rural</w:t>
      </w:r>
      <w:r>
        <w:rPr>
          <w:color w:val="231F20"/>
          <w:spacing w:val="4"/>
        </w:rPr>
        <w:t> </w:t>
      </w:r>
      <w:r>
        <w:rPr>
          <w:color w:val="231F20"/>
        </w:rPr>
        <w:t>areas</w:t>
      </w:r>
      <w:r>
        <w:rPr>
          <w:color w:val="231F20"/>
          <w:spacing w:val="5"/>
        </w:rPr>
        <w:t> </w:t>
      </w:r>
      <w:r>
        <w:rPr>
          <w:color w:val="231F20"/>
        </w:rPr>
        <w:t>where</w:t>
      </w:r>
      <w:r>
        <w:rPr>
          <w:color w:val="231F20"/>
          <w:spacing w:val="-47"/>
        </w:rPr>
        <w:t> </w:t>
      </w:r>
      <w:r>
        <w:rPr>
          <w:color w:val="231F20"/>
        </w:rPr>
        <w:t>jobs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</w:rPr>
        <w:t>care</w:t>
      </w:r>
      <w:r>
        <w:rPr>
          <w:color w:val="231F20"/>
          <w:spacing w:val="4"/>
        </w:rPr>
        <w:t> </w:t>
      </w:r>
      <w:r>
        <w:rPr>
          <w:color w:val="231F20"/>
        </w:rPr>
        <w:t>services</w:t>
      </w:r>
      <w:r>
        <w:rPr>
          <w:color w:val="231F20"/>
          <w:spacing w:val="5"/>
        </w:rPr>
        <w:t> </w:t>
      </w:r>
      <w:r>
        <w:rPr>
          <w:color w:val="231F20"/>
        </w:rPr>
        <w:t>are</w:t>
      </w:r>
      <w:r>
        <w:rPr>
          <w:color w:val="231F20"/>
          <w:spacing w:val="1"/>
        </w:rPr>
        <w:t> </w:t>
      </w:r>
      <w:r>
        <w:rPr>
          <w:color w:val="231F20"/>
        </w:rPr>
        <w:t>increasingly</w:t>
      </w:r>
      <w:r>
        <w:rPr>
          <w:color w:val="231F20"/>
          <w:spacing w:val="1"/>
        </w:rPr>
        <w:t> </w:t>
      </w:r>
      <w:r>
        <w:rPr>
          <w:color w:val="231F20"/>
        </w:rPr>
        <w:t>harder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come</w:t>
      </w:r>
      <w:r>
        <w:rPr>
          <w:color w:val="231F20"/>
          <w:spacing w:val="2"/>
        </w:rPr>
        <w:t> </w:t>
      </w:r>
      <w:r>
        <w:rPr>
          <w:color w:val="231F20"/>
        </w:rPr>
        <w:t>by.</w:t>
      </w:r>
    </w:p>
    <w:p>
      <w:pPr>
        <w:pStyle w:val="BodyText"/>
        <w:spacing w:line="220" w:lineRule="auto"/>
        <w:ind w:right="363"/>
      </w:pPr>
      <w:r>
        <w:rPr>
          <w:color w:val="231F20"/>
        </w:rPr>
        <w:t>We</w:t>
      </w:r>
      <w:r>
        <w:rPr>
          <w:color w:val="231F20"/>
          <w:spacing w:val="4"/>
        </w:rPr>
        <w:t> </w:t>
      </w:r>
      <w:r>
        <w:rPr>
          <w:color w:val="231F20"/>
        </w:rPr>
        <w:t>cannot</w:t>
      </w:r>
      <w:r>
        <w:rPr>
          <w:color w:val="231F20"/>
          <w:spacing w:val="4"/>
        </w:rPr>
        <w:t> </w:t>
      </w:r>
      <w:r>
        <w:rPr>
          <w:color w:val="231F20"/>
        </w:rPr>
        <w:t>afford</w:t>
      </w:r>
      <w:r>
        <w:rPr>
          <w:color w:val="231F20"/>
          <w:spacing w:val="4"/>
        </w:rPr>
        <w:t> </w:t>
      </w:r>
      <w:r>
        <w:rPr>
          <w:color w:val="231F20"/>
        </w:rPr>
        <w:t>6,500</w:t>
      </w:r>
      <w:r>
        <w:rPr>
          <w:color w:val="231F20"/>
          <w:spacing w:val="4"/>
        </w:rPr>
        <w:t> </w:t>
      </w:r>
      <w:r>
        <w:rPr>
          <w:color w:val="231F20"/>
        </w:rPr>
        <w:t>fewer</w:t>
      </w:r>
      <w:r>
        <w:rPr>
          <w:color w:val="231F20"/>
          <w:spacing w:val="1"/>
        </w:rPr>
        <w:t> </w:t>
      </w:r>
      <w:r>
        <w:rPr>
          <w:color w:val="231F20"/>
        </w:rPr>
        <w:t>public</w:t>
      </w:r>
      <w:r>
        <w:rPr>
          <w:color w:val="231F20"/>
          <w:spacing w:val="2"/>
        </w:rPr>
        <w:t> </w:t>
      </w:r>
      <w:r>
        <w:rPr>
          <w:color w:val="231F20"/>
        </w:rPr>
        <w:t>health</w:t>
      </w:r>
      <w:r>
        <w:rPr>
          <w:color w:val="231F20"/>
          <w:spacing w:val="3"/>
        </w:rPr>
        <w:t> </w:t>
      </w:r>
      <w:r>
        <w:rPr>
          <w:color w:val="231F20"/>
        </w:rPr>
        <w:t>care</w:t>
      </w:r>
      <w:r>
        <w:rPr>
          <w:color w:val="231F20"/>
          <w:spacing w:val="2"/>
        </w:rPr>
        <w:t> </w:t>
      </w:r>
      <w:r>
        <w:rPr>
          <w:color w:val="231F20"/>
        </w:rPr>
        <w:t>workers,</w:t>
      </w:r>
      <w:r>
        <w:rPr>
          <w:color w:val="231F20"/>
          <w:spacing w:val="1"/>
        </w:rPr>
        <w:t> </w:t>
      </w:r>
      <w:r>
        <w:rPr>
          <w:color w:val="231F20"/>
        </w:rPr>
        <w:t>especially</w:t>
      </w:r>
      <w:r>
        <w:rPr>
          <w:color w:val="231F20"/>
          <w:spacing w:val="7"/>
        </w:rPr>
        <w:t> </w:t>
      </w:r>
      <w:r>
        <w:rPr>
          <w:color w:val="231F20"/>
        </w:rPr>
        <w:t>after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pandemic,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massive</w:t>
      </w:r>
      <w:r>
        <w:rPr>
          <w:color w:val="231F20"/>
          <w:spacing w:val="11"/>
        </w:rPr>
        <w:t> </w:t>
      </w:r>
      <w:r>
        <w:rPr>
          <w:color w:val="231F20"/>
        </w:rPr>
        <w:t>cyberattack</w:t>
      </w:r>
      <w:r>
        <w:rPr>
          <w:color w:val="231F20"/>
          <w:spacing w:val="11"/>
        </w:rPr>
        <w:t> </w:t>
      </w:r>
      <w:r>
        <w:rPr>
          <w:color w:val="231F20"/>
        </w:rPr>
        <w:t>that</w:t>
      </w:r>
      <w:r>
        <w:rPr>
          <w:color w:val="231F20"/>
          <w:spacing w:val="-47"/>
        </w:rPr>
        <w:t> </w:t>
      </w:r>
      <w:r>
        <w:rPr>
          <w:color w:val="231F20"/>
        </w:rPr>
        <w:t>has</w:t>
      </w:r>
      <w:r>
        <w:rPr>
          <w:color w:val="231F20"/>
          <w:spacing w:val="4"/>
        </w:rPr>
        <w:t> </w:t>
      </w:r>
      <w:r>
        <w:rPr>
          <w:color w:val="231F20"/>
        </w:rPr>
        <w:t>disrupted</w:t>
      </w:r>
      <w:r>
        <w:rPr>
          <w:color w:val="231F20"/>
          <w:spacing w:val="4"/>
        </w:rPr>
        <w:t> </w:t>
      </w:r>
      <w:r>
        <w:rPr>
          <w:color w:val="231F20"/>
        </w:rPr>
        <w:t>our</w:t>
      </w:r>
      <w:r>
        <w:rPr>
          <w:color w:val="231F20"/>
          <w:spacing w:val="5"/>
        </w:rPr>
        <w:t> </w:t>
      </w:r>
      <w:r>
        <w:rPr>
          <w:color w:val="231F20"/>
        </w:rPr>
        <w:t>healthcare</w:t>
      </w:r>
      <w:r>
        <w:rPr>
          <w:color w:val="231F20"/>
          <w:spacing w:val="1"/>
        </w:rPr>
        <w:t> </w:t>
      </w:r>
      <w:r>
        <w:rPr>
          <w:color w:val="231F20"/>
        </w:rPr>
        <w:t>system,</w:t>
      </w:r>
      <w:r>
        <w:rPr>
          <w:color w:val="231F20"/>
          <w:spacing w:val="14"/>
        </w:rPr>
        <w:t> </w:t>
      </w:r>
      <w:r>
        <w:rPr>
          <w:color w:val="231F20"/>
        </w:rPr>
        <w:t>cancelling</w:t>
      </w:r>
      <w:r>
        <w:rPr>
          <w:color w:val="231F20"/>
          <w:spacing w:val="15"/>
        </w:rPr>
        <w:t> </w:t>
      </w:r>
      <w:r>
        <w:rPr>
          <w:color w:val="231F20"/>
        </w:rPr>
        <w:t>thousands</w:t>
      </w:r>
      <w:r>
        <w:rPr>
          <w:color w:val="231F20"/>
          <w:spacing w:val="1"/>
        </w:rPr>
        <w:t> </w:t>
      </w:r>
      <w:r>
        <w:rPr>
          <w:color w:val="231F20"/>
        </w:rPr>
        <w:t>of procedures.</w:t>
      </w:r>
    </w:p>
    <w:p>
      <w:pPr>
        <w:pStyle w:val="BodyText"/>
        <w:spacing w:line="220" w:lineRule="auto" w:before="105"/>
        <w:ind w:right="194"/>
      </w:pPr>
      <w:r>
        <w:rPr>
          <w:color w:val="231F20"/>
        </w:rPr>
        <w:t>Spending</w:t>
      </w:r>
      <w:r>
        <w:rPr>
          <w:color w:val="231F20"/>
          <w:spacing w:val="11"/>
        </w:rPr>
        <w:t> </w:t>
      </w:r>
      <w:r>
        <w:rPr>
          <w:color w:val="231F20"/>
        </w:rPr>
        <w:t>cuts</w:t>
      </w:r>
      <w:r>
        <w:rPr>
          <w:color w:val="231F20"/>
          <w:spacing w:val="11"/>
        </w:rPr>
        <w:t> </w:t>
      </w:r>
      <w:r>
        <w:rPr>
          <w:color w:val="231F20"/>
        </w:rPr>
        <w:t>could</w:t>
      </w:r>
      <w:r>
        <w:rPr>
          <w:color w:val="231F20"/>
          <w:spacing w:val="12"/>
        </w:rPr>
        <w:t> </w:t>
      </w:r>
      <w:r>
        <w:rPr>
          <w:color w:val="231F20"/>
        </w:rPr>
        <w:t>also</w:t>
      </w:r>
      <w:r>
        <w:rPr>
          <w:color w:val="231F20"/>
          <w:spacing w:val="11"/>
        </w:rPr>
        <w:t> </w:t>
      </w:r>
      <w:r>
        <w:rPr>
          <w:color w:val="231F20"/>
        </w:rPr>
        <w:t>result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1,000</w:t>
      </w:r>
      <w:r>
        <w:rPr>
          <w:color w:val="231F20"/>
          <w:spacing w:val="2"/>
        </w:rPr>
        <w:t> </w:t>
      </w:r>
      <w:r>
        <w:rPr>
          <w:color w:val="231F20"/>
        </w:rPr>
        <w:t>fewer</w:t>
      </w:r>
      <w:r>
        <w:rPr>
          <w:color w:val="231F20"/>
          <w:spacing w:val="2"/>
        </w:rPr>
        <w:t> </w:t>
      </w:r>
      <w:r>
        <w:rPr>
          <w:color w:val="231F20"/>
        </w:rPr>
        <w:t>jobs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2"/>
        </w:rPr>
        <w:t> </w:t>
      </w:r>
      <w:r>
        <w:rPr>
          <w:color w:val="231F20"/>
        </w:rPr>
        <w:t>Memorial</w:t>
      </w:r>
      <w:r>
        <w:rPr>
          <w:color w:val="231F20"/>
          <w:spacing w:val="1"/>
        </w:rPr>
        <w:t> </w:t>
      </w:r>
      <w:r>
        <w:rPr>
          <w:color w:val="231F20"/>
        </w:rPr>
        <w:t>University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College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-47"/>
        </w:rPr>
        <w:t> </w:t>
      </w:r>
      <w:r>
        <w:rPr>
          <w:color w:val="231F20"/>
        </w:rPr>
        <w:t>North</w:t>
      </w:r>
      <w:r>
        <w:rPr>
          <w:color w:val="231F20"/>
          <w:spacing w:val="6"/>
        </w:rPr>
        <w:t> </w:t>
      </w:r>
      <w:r>
        <w:rPr>
          <w:color w:val="231F20"/>
        </w:rPr>
        <w:t>Atlantic.</w:t>
      </w:r>
      <w:r>
        <w:rPr>
          <w:color w:val="231F20"/>
          <w:spacing w:val="7"/>
        </w:rPr>
        <w:t> </w:t>
      </w:r>
      <w:r>
        <w:rPr>
          <w:color w:val="231F20"/>
        </w:rPr>
        <w:t>Some</w:t>
      </w:r>
      <w:r>
        <w:rPr>
          <w:color w:val="231F20"/>
          <w:spacing w:val="7"/>
        </w:rPr>
        <w:t> </w:t>
      </w:r>
      <w:r>
        <w:rPr>
          <w:color w:val="231F20"/>
        </w:rPr>
        <w:t>campuses</w:t>
      </w:r>
      <w:r>
        <w:rPr>
          <w:color w:val="231F20"/>
          <w:spacing w:val="1"/>
        </w:rPr>
        <w:t> </w:t>
      </w:r>
      <w:r>
        <w:rPr>
          <w:color w:val="231F20"/>
        </w:rPr>
        <w:t>will inevitably</w:t>
      </w:r>
      <w:r>
        <w:rPr>
          <w:color w:val="231F20"/>
          <w:spacing w:val="1"/>
        </w:rPr>
        <w:t> </w:t>
      </w:r>
      <w:r>
        <w:rPr>
          <w:color w:val="231F20"/>
        </w:rPr>
        <w:t>close.</w:t>
      </w:r>
    </w:p>
    <w:p>
      <w:pPr>
        <w:pStyle w:val="Heading1"/>
        <w:spacing w:line="240" w:lineRule="auto" w:before="168"/>
      </w:pPr>
      <w:r>
        <w:rPr>
          <w:color w:val="C6006F"/>
        </w:rPr>
        <w:t>MYTH</w:t>
      </w:r>
    </w:p>
    <w:p>
      <w:pPr>
        <w:pStyle w:val="BodyText"/>
        <w:spacing w:line="220" w:lineRule="auto" w:before="61"/>
        <w:ind w:left="119" w:right="309"/>
      </w:pPr>
      <w:r>
        <w:rPr>
          <w:color w:val="231F20"/>
        </w:rPr>
        <w:t>With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premier’s</w:t>
      </w:r>
      <w:r>
        <w:rPr>
          <w:color w:val="231F20"/>
          <w:spacing w:val="10"/>
        </w:rPr>
        <w:t> </w:t>
      </w:r>
      <w:r>
        <w:rPr>
          <w:color w:val="231F20"/>
        </w:rPr>
        <w:t>plan</w:t>
      </w:r>
      <w:r>
        <w:rPr>
          <w:color w:val="231F20"/>
          <w:spacing w:val="10"/>
        </w:rPr>
        <w:t> </w:t>
      </w:r>
      <w:r>
        <w:rPr>
          <w:color w:val="231F20"/>
        </w:rPr>
        <w:t>we’ll</w:t>
      </w:r>
      <w:r>
        <w:rPr>
          <w:color w:val="231F20"/>
          <w:spacing w:val="1"/>
        </w:rPr>
        <w:t> </w:t>
      </w:r>
      <w:r>
        <w:rPr>
          <w:color w:val="231F20"/>
        </w:rPr>
        <w:t>still</w:t>
      </w:r>
      <w:r>
        <w:rPr>
          <w:color w:val="231F20"/>
          <w:spacing w:val="16"/>
        </w:rPr>
        <w:t> </w:t>
      </w:r>
      <w:r>
        <w:rPr>
          <w:color w:val="231F20"/>
        </w:rPr>
        <w:t>have</w:t>
      </w:r>
      <w:r>
        <w:rPr>
          <w:color w:val="231F20"/>
          <w:spacing w:val="16"/>
        </w:rPr>
        <w:t> </w:t>
      </w:r>
      <w:r>
        <w:rPr>
          <w:color w:val="231F20"/>
        </w:rPr>
        <w:t>all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public</w:t>
      </w:r>
      <w:r>
        <w:rPr>
          <w:color w:val="231F20"/>
          <w:spacing w:val="17"/>
        </w:rPr>
        <w:t> </w:t>
      </w:r>
      <w:r>
        <w:rPr>
          <w:color w:val="231F20"/>
        </w:rPr>
        <w:t>services</w:t>
      </w:r>
      <w:r>
        <w:rPr>
          <w:color w:val="231F20"/>
          <w:spacing w:val="-47"/>
        </w:rPr>
        <w:t> </w:t>
      </w:r>
      <w:r>
        <w:rPr>
          <w:color w:val="231F20"/>
        </w:rPr>
        <w:t>we</w:t>
      </w:r>
      <w:r>
        <w:rPr>
          <w:color w:val="231F20"/>
          <w:spacing w:val="3"/>
        </w:rPr>
        <w:t> </w:t>
      </w:r>
      <w:r>
        <w:rPr>
          <w:color w:val="231F20"/>
        </w:rPr>
        <w:t>need.</w:t>
      </w:r>
    </w:p>
    <w:p>
      <w:pPr>
        <w:pStyle w:val="Heading1"/>
        <w:spacing w:line="240" w:lineRule="auto" w:before="88"/>
        <w:ind w:left="119"/>
      </w:pPr>
      <w:r>
        <w:rPr>
          <w:color w:val="C6006F"/>
        </w:rPr>
        <w:t>FACT</w:t>
      </w:r>
    </w:p>
    <w:p>
      <w:pPr>
        <w:pStyle w:val="BodyText"/>
        <w:spacing w:line="220" w:lineRule="auto" w:before="60"/>
        <w:ind w:left="119" w:right="184"/>
      </w:pPr>
      <w:r>
        <w:rPr>
          <w:color w:val="231F20"/>
        </w:rPr>
        <w:t>Governments</w:t>
      </w:r>
      <w:r>
        <w:rPr>
          <w:color w:val="231F20"/>
          <w:spacing w:val="2"/>
        </w:rPr>
        <w:t> </w:t>
      </w:r>
      <w:r>
        <w:rPr>
          <w:color w:val="231F20"/>
        </w:rPr>
        <w:t>like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use</w:t>
      </w:r>
      <w:r>
        <w:rPr>
          <w:color w:val="231F20"/>
          <w:spacing w:val="2"/>
        </w:rPr>
        <w:t> </w:t>
      </w:r>
      <w:r>
        <w:rPr>
          <w:color w:val="231F20"/>
        </w:rPr>
        <w:t>code</w:t>
      </w:r>
      <w:r>
        <w:rPr>
          <w:color w:val="231F20"/>
          <w:spacing w:val="1"/>
        </w:rPr>
        <w:t> </w:t>
      </w:r>
      <w:r>
        <w:rPr>
          <w:color w:val="231F20"/>
        </w:rPr>
        <w:t>words</w:t>
      </w:r>
      <w:r>
        <w:rPr>
          <w:color w:val="231F20"/>
          <w:spacing w:val="1"/>
        </w:rPr>
        <w:t> </w:t>
      </w:r>
      <w:r>
        <w:rPr>
          <w:color w:val="231F20"/>
        </w:rPr>
        <w:t>like</w:t>
      </w:r>
      <w:r>
        <w:rPr>
          <w:color w:val="231F20"/>
          <w:spacing w:val="2"/>
        </w:rPr>
        <w:t> </w:t>
      </w:r>
      <w:r>
        <w:rPr>
          <w:color w:val="231F20"/>
        </w:rPr>
        <w:t>“alternative</w:t>
      </w:r>
      <w:r>
        <w:rPr>
          <w:color w:val="231F20"/>
          <w:spacing w:val="2"/>
        </w:rPr>
        <w:t> </w:t>
      </w:r>
      <w:r>
        <w:rPr>
          <w:color w:val="231F20"/>
        </w:rPr>
        <w:t>service</w:t>
      </w:r>
      <w:r>
        <w:rPr>
          <w:color w:val="231F20"/>
          <w:spacing w:val="1"/>
        </w:rPr>
        <w:t> </w:t>
      </w:r>
      <w:r>
        <w:rPr>
          <w:color w:val="231F20"/>
        </w:rPr>
        <w:t>delivery”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“shared</w:t>
      </w:r>
      <w:r>
        <w:rPr>
          <w:color w:val="231F20"/>
          <w:spacing w:val="5"/>
        </w:rPr>
        <w:t> </w:t>
      </w:r>
      <w:r>
        <w:rPr>
          <w:color w:val="231F20"/>
        </w:rPr>
        <w:t>services”</w:t>
      </w:r>
      <w:r>
        <w:rPr>
          <w:color w:val="231F20"/>
          <w:spacing w:val="1"/>
        </w:rPr>
        <w:t> </w:t>
      </w:r>
      <w:r>
        <w:rPr>
          <w:color w:val="231F20"/>
        </w:rPr>
        <w:t>to cover</w:t>
      </w:r>
      <w:r>
        <w:rPr>
          <w:color w:val="231F20"/>
          <w:spacing w:val="1"/>
        </w:rPr>
        <w:t> </w:t>
      </w:r>
      <w:r>
        <w:rPr>
          <w:color w:val="231F20"/>
        </w:rPr>
        <w:t>up</w:t>
      </w:r>
      <w:r>
        <w:rPr>
          <w:color w:val="231F20"/>
          <w:spacing w:val="1"/>
        </w:rPr>
        <w:t> </w:t>
      </w:r>
      <w:r>
        <w:rPr>
          <w:color w:val="231F20"/>
        </w:rPr>
        <w:t>what</w:t>
      </w:r>
      <w:r>
        <w:rPr>
          <w:color w:val="231F20"/>
          <w:spacing w:val="1"/>
        </w:rPr>
        <w:t> </w:t>
      </w:r>
      <w:r>
        <w:rPr>
          <w:color w:val="231F20"/>
        </w:rPr>
        <w:t>they’re really</w:t>
      </w:r>
      <w:r>
        <w:rPr>
          <w:color w:val="231F20"/>
          <w:spacing w:val="1"/>
        </w:rPr>
        <w:t> </w:t>
      </w:r>
      <w:r>
        <w:rPr>
          <w:color w:val="231F20"/>
        </w:rPr>
        <w:t>doing</w:t>
      </w:r>
      <w:r>
        <w:rPr>
          <w:color w:val="231F20"/>
          <w:spacing w:val="2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handing</w:t>
      </w:r>
      <w:r>
        <w:rPr>
          <w:color w:val="231F20"/>
          <w:spacing w:val="2"/>
        </w:rPr>
        <w:t> </w:t>
      </w:r>
      <w:r>
        <w:rPr>
          <w:color w:val="231F20"/>
        </w:rPr>
        <w:t>over</w:t>
      </w:r>
      <w:r>
        <w:rPr>
          <w:color w:val="231F20"/>
          <w:spacing w:val="3"/>
        </w:rPr>
        <w:t> </w:t>
      </w:r>
      <w:r>
        <w:rPr>
          <w:color w:val="231F20"/>
        </w:rPr>
        <w:t>our</w:t>
      </w:r>
      <w:r>
        <w:rPr>
          <w:color w:val="231F20"/>
          <w:spacing w:val="2"/>
        </w:rPr>
        <w:t> </w:t>
      </w:r>
      <w:r>
        <w:rPr>
          <w:color w:val="231F20"/>
        </w:rPr>
        <w:t>public</w:t>
      </w:r>
      <w:r>
        <w:rPr>
          <w:color w:val="231F20"/>
          <w:spacing w:val="1"/>
        </w:rPr>
        <w:t> </w:t>
      </w:r>
      <w:r>
        <w:rPr>
          <w:color w:val="231F20"/>
        </w:rPr>
        <w:t>services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facilities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big</w:t>
      </w:r>
      <w:r>
        <w:rPr>
          <w:color w:val="231F20"/>
          <w:spacing w:val="8"/>
        </w:rPr>
        <w:t> </w:t>
      </w:r>
      <w:r>
        <w:rPr>
          <w:color w:val="231F20"/>
        </w:rPr>
        <w:t>busi-</w:t>
      </w:r>
      <w:r>
        <w:rPr>
          <w:color w:val="231F20"/>
          <w:spacing w:val="-47"/>
        </w:rPr>
        <w:t> </w:t>
      </w:r>
      <w:r>
        <w:rPr>
          <w:color w:val="231F20"/>
        </w:rPr>
        <w:t>ness.</w:t>
      </w:r>
      <w:r>
        <w:rPr>
          <w:color w:val="231F20"/>
          <w:spacing w:val="2"/>
        </w:rPr>
        <w:t> </w:t>
      </w:r>
      <w:r>
        <w:rPr>
          <w:color w:val="231F20"/>
        </w:rPr>
        <w:t>We’ll</w:t>
      </w:r>
      <w:r>
        <w:rPr>
          <w:color w:val="231F20"/>
          <w:spacing w:val="3"/>
        </w:rPr>
        <w:t> </w:t>
      </w:r>
      <w:r>
        <w:rPr>
          <w:color w:val="231F20"/>
        </w:rPr>
        <w:t>lose</w:t>
      </w:r>
      <w:r>
        <w:rPr>
          <w:color w:val="231F20"/>
          <w:spacing w:val="3"/>
        </w:rPr>
        <w:t> </w:t>
      </w:r>
      <w:r>
        <w:rPr>
          <w:color w:val="231F20"/>
        </w:rPr>
        <w:t>control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those</w:t>
      </w:r>
    </w:p>
    <w:p>
      <w:pPr>
        <w:pStyle w:val="BodyText"/>
        <w:spacing w:line="220" w:lineRule="auto" w:before="4"/>
        <w:ind w:left="119" w:right="53"/>
      </w:pPr>
      <w:r>
        <w:rPr>
          <w:color w:val="231F20"/>
        </w:rPr>
        <w:t>services,</w:t>
      </w:r>
      <w:r>
        <w:rPr>
          <w:color w:val="231F20"/>
          <w:spacing w:val="9"/>
        </w:rPr>
        <w:t> </w:t>
      </w:r>
      <w:r>
        <w:rPr>
          <w:color w:val="231F20"/>
        </w:rPr>
        <w:t>costs</w:t>
      </w:r>
      <w:r>
        <w:rPr>
          <w:color w:val="231F20"/>
          <w:spacing w:val="9"/>
        </w:rPr>
        <w:t> </w:t>
      </w:r>
      <w:r>
        <w:rPr>
          <w:color w:val="231F20"/>
        </w:rPr>
        <w:t>will</w:t>
      </w:r>
      <w:r>
        <w:rPr>
          <w:color w:val="231F20"/>
          <w:spacing w:val="10"/>
        </w:rPr>
        <w:t> </w:t>
      </w:r>
      <w:r>
        <w:rPr>
          <w:color w:val="231F20"/>
        </w:rPr>
        <w:t>rise,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quality</w:t>
      </w:r>
      <w:r>
        <w:rPr>
          <w:color w:val="231F20"/>
          <w:spacing w:val="-48"/>
        </w:rPr>
        <w:t> </w:t>
      </w:r>
      <w:r>
        <w:rPr>
          <w:color w:val="231F20"/>
        </w:rPr>
        <w:t>will suffer.</w:t>
      </w:r>
    </w:p>
    <w:p>
      <w:pPr>
        <w:pStyle w:val="BodyText"/>
        <w:spacing w:line="220" w:lineRule="auto" w:before="102"/>
        <w:ind w:left="119" w:right="172"/>
      </w:pPr>
      <w:r>
        <w:rPr>
          <w:color w:val="231F20"/>
        </w:rPr>
        <w:t>Changes</w:t>
      </w:r>
      <w:r>
        <w:rPr>
          <w:color w:val="231F20"/>
          <w:spacing w:val="-8"/>
        </w:rPr>
        <w:t> </w:t>
      </w:r>
      <w:r>
        <w:rPr>
          <w:color w:val="231F20"/>
        </w:rPr>
        <w:t>outlined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premier’s</w:t>
      </w:r>
      <w:r>
        <w:rPr>
          <w:color w:val="231F20"/>
          <w:spacing w:val="-47"/>
        </w:rPr>
        <w:t> </w:t>
      </w:r>
      <w:r>
        <w:rPr>
          <w:color w:val="231F20"/>
        </w:rPr>
        <w:t>plan, which have already begun,</w:t>
      </w:r>
      <w:r>
        <w:rPr>
          <w:color w:val="231F20"/>
          <w:spacing w:val="1"/>
        </w:rPr>
        <w:t> </w:t>
      </w:r>
      <w:r>
        <w:rPr>
          <w:color w:val="231F20"/>
        </w:rPr>
        <w:t>will</w:t>
      </w:r>
      <w:r>
        <w:rPr>
          <w:color w:val="231F20"/>
          <w:spacing w:val="1"/>
        </w:rPr>
        <w:t> </w:t>
      </w:r>
      <w:r>
        <w:rPr>
          <w:color w:val="231F20"/>
        </w:rPr>
        <w:t>make</w:t>
      </w:r>
      <w:r>
        <w:rPr>
          <w:color w:val="231F20"/>
          <w:spacing w:val="2"/>
        </w:rPr>
        <w:t> </w:t>
      </w:r>
      <w:r>
        <w:rPr>
          <w:color w:val="231F20"/>
        </w:rPr>
        <w:t>it</w:t>
      </w:r>
      <w:r>
        <w:rPr>
          <w:color w:val="231F20"/>
          <w:spacing w:val="2"/>
        </w:rPr>
        <w:t> </w:t>
      </w:r>
      <w:r>
        <w:rPr>
          <w:color w:val="231F20"/>
        </w:rPr>
        <w:t>harder</w:t>
      </w:r>
      <w:r>
        <w:rPr>
          <w:color w:val="231F20"/>
          <w:spacing w:val="2"/>
        </w:rPr>
        <w:t> </w:t>
      </w:r>
      <w:r>
        <w:rPr>
          <w:color w:val="231F20"/>
        </w:rPr>
        <w:t>for</w:t>
      </w:r>
      <w:r>
        <w:rPr>
          <w:color w:val="231F20"/>
          <w:spacing w:val="2"/>
        </w:rPr>
        <w:t> </w:t>
      </w:r>
      <w:r>
        <w:rPr>
          <w:color w:val="231F20"/>
        </w:rPr>
        <w:t>parents</w:t>
      </w:r>
    </w:p>
    <w:p>
      <w:pPr>
        <w:pStyle w:val="BodyText"/>
        <w:spacing w:line="220" w:lineRule="auto" w:before="88"/>
        <w:ind w:right="140"/>
      </w:pPr>
      <w:r>
        <w:rPr/>
        <w:br w:type="column"/>
      </w:r>
      <w:r>
        <w:rPr>
          <w:color w:val="231F20"/>
        </w:rPr>
        <w:t>to have</w:t>
      </w:r>
      <w:r>
        <w:rPr>
          <w:color w:val="231F20"/>
          <w:spacing w:val="1"/>
        </w:rPr>
        <w:t> </w:t>
      </w:r>
      <w:r>
        <w:rPr>
          <w:color w:val="231F20"/>
        </w:rPr>
        <w:t>a say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their children’s</w:t>
      </w:r>
      <w:r>
        <w:rPr>
          <w:color w:val="231F20"/>
          <w:spacing w:val="1"/>
        </w:rPr>
        <w:t> </w:t>
      </w:r>
      <w:r>
        <w:rPr>
          <w:color w:val="231F20"/>
        </w:rPr>
        <w:t>education.</w:t>
      </w:r>
      <w:r>
        <w:rPr>
          <w:color w:val="231F20"/>
          <w:spacing w:val="5"/>
        </w:rPr>
        <w:t> </w:t>
      </w:r>
      <w:r>
        <w:rPr>
          <w:color w:val="231F20"/>
        </w:rPr>
        <w:t>Many</w:t>
      </w:r>
      <w:r>
        <w:rPr>
          <w:color w:val="231F20"/>
          <w:spacing w:val="5"/>
        </w:rPr>
        <w:t> </w:t>
      </w:r>
      <w:r>
        <w:rPr>
          <w:color w:val="231F20"/>
        </w:rPr>
        <w:t>good</w:t>
      </w:r>
      <w:r>
        <w:rPr>
          <w:color w:val="231F20"/>
          <w:spacing w:val="5"/>
        </w:rPr>
        <w:t> </w:t>
      </w:r>
      <w:r>
        <w:rPr>
          <w:color w:val="231F20"/>
        </w:rPr>
        <w:t>jobs</w:t>
      </w:r>
      <w:r>
        <w:rPr>
          <w:color w:val="231F20"/>
          <w:spacing w:val="5"/>
        </w:rPr>
        <w:t> </w:t>
      </w:r>
      <w:r>
        <w:rPr>
          <w:color w:val="231F20"/>
        </w:rPr>
        <w:t>will</w:t>
      </w:r>
      <w:r>
        <w:rPr>
          <w:color w:val="231F20"/>
          <w:spacing w:val="5"/>
        </w:rPr>
        <w:t> </w:t>
      </w:r>
      <w:r>
        <w:rPr>
          <w:color w:val="231F20"/>
        </w:rPr>
        <w:t>be</w:t>
      </w:r>
      <w:r>
        <w:rPr>
          <w:color w:val="231F20"/>
          <w:spacing w:val="-47"/>
        </w:rPr>
        <w:t> </w:t>
      </w:r>
      <w:r>
        <w:rPr>
          <w:color w:val="231F20"/>
        </w:rPr>
        <w:t>lost as</w:t>
      </w:r>
      <w:r>
        <w:rPr>
          <w:color w:val="231F20"/>
          <w:spacing w:val="1"/>
        </w:rPr>
        <w:t> </w:t>
      </w:r>
      <w:r>
        <w:rPr>
          <w:color w:val="231F20"/>
        </w:rPr>
        <w:t>HR, IT,</w:t>
      </w:r>
      <w:r>
        <w:rPr>
          <w:color w:val="231F20"/>
          <w:spacing w:val="1"/>
        </w:rPr>
        <w:t> </w:t>
      </w:r>
      <w:r>
        <w:rPr>
          <w:color w:val="231F20"/>
        </w:rPr>
        <w:t>payroll, maintenance</w:t>
      </w:r>
      <w:r>
        <w:rPr>
          <w:color w:val="231F20"/>
          <w:spacing w:val="-47"/>
        </w:rPr>
        <w:t> </w:t>
      </w:r>
      <w:r>
        <w:rPr>
          <w:color w:val="231F20"/>
        </w:rPr>
        <w:t>and</w:t>
      </w:r>
      <w:r>
        <w:rPr>
          <w:color w:val="231F20"/>
          <w:spacing w:val="2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jobs</w:t>
      </w:r>
      <w:r>
        <w:rPr>
          <w:color w:val="231F20"/>
          <w:spacing w:val="3"/>
        </w:rPr>
        <w:t> </w:t>
      </w:r>
      <w:r>
        <w:rPr>
          <w:color w:val="231F20"/>
        </w:rPr>
        <w:t>are</w:t>
      </w:r>
      <w:r>
        <w:rPr>
          <w:color w:val="231F20"/>
          <w:spacing w:val="3"/>
        </w:rPr>
        <w:t> </w:t>
      </w:r>
      <w:r>
        <w:rPr>
          <w:color w:val="231F20"/>
        </w:rPr>
        <w:t>handed</w:t>
      </w:r>
      <w:r>
        <w:rPr>
          <w:color w:val="231F20"/>
          <w:spacing w:val="3"/>
        </w:rPr>
        <w:t> </w:t>
      </w:r>
      <w:r>
        <w:rPr>
          <w:color w:val="231F20"/>
        </w:rPr>
        <w:t>over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private,</w:t>
      </w:r>
      <w:r>
        <w:rPr>
          <w:color w:val="231F20"/>
          <w:spacing w:val="1"/>
        </w:rPr>
        <w:t> </w:t>
      </w:r>
      <w:r>
        <w:rPr>
          <w:color w:val="231F20"/>
        </w:rPr>
        <w:t>for-profit</w:t>
      </w:r>
      <w:r>
        <w:rPr>
          <w:color w:val="231F20"/>
          <w:spacing w:val="2"/>
        </w:rPr>
        <w:t> </w:t>
      </w:r>
      <w:r>
        <w:rPr>
          <w:color w:val="231F20"/>
        </w:rPr>
        <w:t>companies.</w:t>
      </w:r>
    </w:p>
    <w:p>
      <w:pPr>
        <w:pStyle w:val="BodyText"/>
        <w:spacing w:line="220" w:lineRule="auto" w:before="103"/>
        <w:ind w:right="118"/>
      </w:pPr>
      <w:r>
        <w:rPr>
          <w:color w:val="231F20"/>
        </w:rPr>
        <w:t>Regional</w:t>
      </w:r>
      <w:r>
        <w:rPr>
          <w:color w:val="231F20"/>
          <w:spacing w:val="2"/>
        </w:rPr>
        <w:t> </w:t>
      </w:r>
      <w:r>
        <w:rPr>
          <w:color w:val="231F20"/>
        </w:rPr>
        <w:t>health</w:t>
      </w:r>
      <w:r>
        <w:rPr>
          <w:color w:val="231F20"/>
          <w:spacing w:val="3"/>
        </w:rPr>
        <w:t> </w:t>
      </w:r>
      <w:r>
        <w:rPr>
          <w:color w:val="231F20"/>
        </w:rPr>
        <w:t>authorities</w:t>
      </w:r>
      <w:r>
        <w:rPr>
          <w:color w:val="231F20"/>
          <w:spacing w:val="2"/>
        </w:rPr>
        <w:t> </w:t>
      </w:r>
      <w:r>
        <w:rPr>
          <w:color w:val="231F20"/>
        </w:rPr>
        <w:t>will</w:t>
      </w:r>
      <w:r>
        <w:rPr>
          <w:color w:val="231F20"/>
          <w:spacing w:val="1"/>
        </w:rPr>
        <w:t> </w:t>
      </w:r>
      <w:r>
        <w:rPr>
          <w:color w:val="231F20"/>
        </w:rPr>
        <w:t>shutter</w:t>
      </w:r>
      <w:r>
        <w:rPr>
          <w:color w:val="231F20"/>
          <w:spacing w:val="8"/>
        </w:rPr>
        <w:t> </w:t>
      </w:r>
      <w:r>
        <w:rPr>
          <w:color w:val="231F20"/>
        </w:rPr>
        <w:t>hospitals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clinics</w:t>
      </w:r>
      <w:r>
        <w:rPr>
          <w:color w:val="231F20"/>
          <w:spacing w:val="9"/>
        </w:rPr>
        <w:t> </w:t>
      </w:r>
      <w:r>
        <w:rPr>
          <w:color w:val="231F20"/>
        </w:rPr>
        <w:t>across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province.</w:t>
      </w:r>
      <w:r>
        <w:rPr>
          <w:color w:val="231F20"/>
          <w:spacing w:val="6"/>
        </w:rPr>
        <w:t> </w:t>
      </w:r>
      <w:r>
        <w:rPr>
          <w:color w:val="231F20"/>
        </w:rPr>
        <w:t>Health</w:t>
      </w:r>
      <w:r>
        <w:rPr>
          <w:color w:val="231F20"/>
          <w:spacing w:val="5"/>
        </w:rPr>
        <w:t> </w:t>
      </w:r>
      <w:r>
        <w:rPr>
          <w:color w:val="231F20"/>
        </w:rPr>
        <w:t>care</w:t>
      </w:r>
      <w:r>
        <w:rPr>
          <w:color w:val="231F20"/>
          <w:spacing w:val="6"/>
        </w:rPr>
        <w:t> </w:t>
      </w:r>
      <w:r>
        <w:rPr>
          <w:color w:val="231F20"/>
        </w:rPr>
        <w:t>services</w:t>
      </w:r>
      <w:r>
        <w:rPr>
          <w:color w:val="231F20"/>
          <w:spacing w:val="1"/>
        </w:rPr>
        <w:t> </w:t>
      </w:r>
      <w:r>
        <w:rPr>
          <w:color w:val="231F20"/>
        </w:rPr>
        <w:t>like</w:t>
      </w:r>
      <w:r>
        <w:rPr>
          <w:color w:val="231F20"/>
          <w:spacing w:val="7"/>
        </w:rPr>
        <w:t> </w:t>
      </w:r>
      <w:r>
        <w:rPr>
          <w:color w:val="231F20"/>
        </w:rPr>
        <w:t>blood</w:t>
      </w:r>
      <w:r>
        <w:rPr>
          <w:color w:val="231F20"/>
          <w:spacing w:val="8"/>
        </w:rPr>
        <w:t> </w:t>
      </w:r>
      <w:r>
        <w:rPr>
          <w:color w:val="231F20"/>
        </w:rPr>
        <w:t>work,</w:t>
      </w:r>
      <w:r>
        <w:rPr>
          <w:color w:val="231F20"/>
          <w:spacing w:val="8"/>
        </w:rPr>
        <w:t> </w:t>
      </w:r>
      <w:r>
        <w:rPr>
          <w:color w:val="231F20"/>
        </w:rPr>
        <w:t>diagnostic</w:t>
      </w:r>
      <w:r>
        <w:rPr>
          <w:color w:val="231F20"/>
          <w:spacing w:val="8"/>
        </w:rPr>
        <w:t> </w:t>
      </w:r>
      <w:r>
        <w:rPr>
          <w:color w:val="231F20"/>
        </w:rPr>
        <w:t>testing,</w:t>
      </w:r>
      <w:r>
        <w:rPr>
          <w:color w:val="231F20"/>
          <w:spacing w:val="-47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</w:rPr>
        <w:t>more,</w:t>
      </w:r>
      <w:r>
        <w:rPr>
          <w:color w:val="231F20"/>
          <w:spacing w:val="10"/>
        </w:rPr>
        <w:t> </w:t>
      </w:r>
      <w:r>
        <w:rPr>
          <w:color w:val="231F20"/>
        </w:rPr>
        <w:t>could</w:t>
      </w:r>
      <w:r>
        <w:rPr>
          <w:color w:val="231F20"/>
          <w:spacing w:val="9"/>
        </w:rPr>
        <w:t> </w:t>
      </w:r>
      <w:r>
        <w:rPr>
          <w:color w:val="231F20"/>
        </w:rPr>
        <w:t>be</w:t>
      </w:r>
      <w:r>
        <w:rPr>
          <w:color w:val="231F20"/>
          <w:spacing w:val="10"/>
        </w:rPr>
        <w:t> </w:t>
      </w:r>
      <w:r>
        <w:rPr>
          <w:color w:val="231F20"/>
        </w:rPr>
        <w:t>handed</w:t>
      </w:r>
      <w:r>
        <w:rPr>
          <w:color w:val="231F20"/>
          <w:spacing w:val="10"/>
        </w:rPr>
        <w:t> </w:t>
      </w:r>
      <w:r>
        <w:rPr>
          <w:color w:val="231F20"/>
        </w:rPr>
        <w:t>over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private,</w:t>
      </w:r>
      <w:r>
        <w:rPr>
          <w:color w:val="231F20"/>
          <w:spacing w:val="2"/>
        </w:rPr>
        <w:t> </w:t>
      </w:r>
      <w:r>
        <w:rPr>
          <w:color w:val="231F20"/>
        </w:rPr>
        <w:t>for-profit</w:t>
      </w:r>
      <w:r>
        <w:rPr>
          <w:color w:val="231F20"/>
          <w:spacing w:val="2"/>
        </w:rPr>
        <w:t> </w:t>
      </w:r>
      <w:r>
        <w:rPr>
          <w:color w:val="231F20"/>
        </w:rPr>
        <w:t>companies.</w:t>
      </w:r>
    </w:p>
    <w:p>
      <w:pPr>
        <w:pStyle w:val="Heading1"/>
        <w:spacing w:before="90"/>
      </w:pPr>
      <w:r>
        <w:rPr>
          <w:color w:val="C6006F"/>
        </w:rPr>
        <w:t>MYTH</w:t>
      </w:r>
    </w:p>
    <w:p>
      <w:pPr>
        <w:pStyle w:val="BodyText"/>
        <w:spacing w:line="220" w:lineRule="auto" w:before="1"/>
        <w:ind w:right="53"/>
      </w:pP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premier’s</w:t>
      </w:r>
      <w:r>
        <w:rPr>
          <w:color w:val="231F20"/>
          <w:spacing w:val="10"/>
        </w:rPr>
        <w:t> </w:t>
      </w:r>
      <w:r>
        <w:rPr>
          <w:color w:val="231F20"/>
        </w:rPr>
        <w:t>team</w:t>
      </w:r>
      <w:r>
        <w:rPr>
          <w:color w:val="231F20"/>
          <w:spacing w:val="10"/>
        </w:rPr>
        <w:t> </w:t>
      </w:r>
      <w:r>
        <w:rPr>
          <w:color w:val="231F20"/>
        </w:rPr>
        <w:t>just</w:t>
      </w:r>
      <w:r>
        <w:rPr>
          <w:color w:val="231F20"/>
          <w:spacing w:val="10"/>
        </w:rPr>
        <w:t> </w:t>
      </w:r>
      <w:r>
        <w:rPr>
          <w:color w:val="231F20"/>
        </w:rPr>
        <w:t>wants</w:t>
      </w:r>
      <w:r>
        <w:rPr>
          <w:color w:val="231F20"/>
          <w:spacing w:val="1"/>
        </w:rPr>
        <w:t> </w:t>
      </w:r>
      <w:r>
        <w:rPr>
          <w:color w:val="231F20"/>
        </w:rPr>
        <w:t>what’s</w:t>
      </w:r>
      <w:r>
        <w:rPr>
          <w:color w:val="231F20"/>
          <w:spacing w:val="27"/>
        </w:rPr>
        <w:t> </w:t>
      </w:r>
      <w:r>
        <w:rPr>
          <w:color w:val="231F20"/>
        </w:rPr>
        <w:t>best</w:t>
      </w:r>
      <w:r>
        <w:rPr>
          <w:color w:val="231F20"/>
          <w:spacing w:val="28"/>
        </w:rPr>
        <w:t> </w:t>
      </w:r>
      <w:r>
        <w:rPr>
          <w:color w:val="231F20"/>
        </w:rPr>
        <w:t>for</w:t>
      </w:r>
      <w:r>
        <w:rPr>
          <w:color w:val="231F20"/>
          <w:spacing w:val="28"/>
        </w:rPr>
        <w:t> </w:t>
      </w:r>
      <w:r>
        <w:rPr>
          <w:color w:val="231F20"/>
        </w:rPr>
        <w:t>Newfoundlanders</w:t>
      </w:r>
      <w:r>
        <w:rPr>
          <w:color w:val="231F20"/>
          <w:spacing w:val="-47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Labradorians.</w:t>
      </w:r>
    </w:p>
    <w:p>
      <w:pPr>
        <w:pStyle w:val="Heading1"/>
        <w:spacing w:before="77"/>
      </w:pPr>
      <w:r>
        <w:rPr>
          <w:color w:val="C6006F"/>
        </w:rPr>
        <w:t>FACT</w:t>
      </w:r>
    </w:p>
    <w:p>
      <w:pPr>
        <w:pStyle w:val="BodyText"/>
        <w:spacing w:line="220" w:lineRule="auto"/>
        <w:ind w:right="146"/>
      </w:pPr>
      <w:r>
        <w:rPr>
          <w:color w:val="231F20"/>
        </w:rPr>
        <w:t>They</w:t>
      </w:r>
      <w:r>
        <w:rPr>
          <w:color w:val="231F20"/>
          <w:spacing w:val="11"/>
        </w:rPr>
        <w:t> </w:t>
      </w:r>
      <w:r>
        <w:rPr>
          <w:color w:val="231F20"/>
        </w:rPr>
        <w:t>know</w:t>
      </w:r>
      <w:r>
        <w:rPr>
          <w:color w:val="231F20"/>
          <w:spacing w:val="11"/>
        </w:rPr>
        <w:t> </w:t>
      </w:r>
      <w:r>
        <w:rPr>
          <w:color w:val="231F20"/>
        </w:rPr>
        <w:t>that</w:t>
      </w:r>
      <w:r>
        <w:rPr>
          <w:color w:val="231F20"/>
          <w:spacing w:val="11"/>
        </w:rPr>
        <w:t> </w:t>
      </w:r>
      <w:r>
        <w:rPr>
          <w:color w:val="231F20"/>
        </w:rPr>
        <w:t>their</w:t>
      </w:r>
      <w:r>
        <w:rPr>
          <w:color w:val="231F20"/>
          <w:spacing w:val="11"/>
        </w:rPr>
        <w:t> </w:t>
      </w:r>
      <w:r>
        <w:rPr>
          <w:color w:val="231F20"/>
        </w:rPr>
        <w:t>plan</w:t>
      </w:r>
      <w:r>
        <w:rPr>
          <w:color w:val="231F20"/>
          <w:spacing w:val="11"/>
        </w:rPr>
        <w:t> </w:t>
      </w:r>
      <w:r>
        <w:rPr>
          <w:color w:val="231F20"/>
        </w:rPr>
        <w:t>will</w:t>
      </w:r>
      <w:r>
        <w:rPr>
          <w:color w:val="231F20"/>
          <w:spacing w:val="11"/>
        </w:rPr>
        <w:t> </w:t>
      </w:r>
      <w:r>
        <w:rPr>
          <w:color w:val="231F20"/>
        </w:rPr>
        <w:t>put</w:t>
      </w:r>
      <w:r>
        <w:rPr>
          <w:color w:val="231F20"/>
          <w:spacing w:val="1"/>
        </w:rPr>
        <w:t> </w:t>
      </w:r>
      <w:r>
        <w:rPr>
          <w:color w:val="231F20"/>
        </w:rPr>
        <w:t>more</w:t>
      </w:r>
      <w:r>
        <w:rPr>
          <w:color w:val="231F20"/>
          <w:spacing w:val="7"/>
        </w:rPr>
        <w:t> </w:t>
      </w:r>
      <w:r>
        <w:rPr>
          <w:color w:val="231F20"/>
        </w:rPr>
        <w:t>money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pockets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corporations</w:t>
      </w:r>
      <w:r>
        <w:rPr>
          <w:color w:val="231F20"/>
          <w:spacing w:val="23"/>
        </w:rPr>
        <w:t> </w:t>
      </w:r>
      <w:r>
        <w:rPr>
          <w:color w:val="231F20"/>
        </w:rPr>
        <w:t>and</w:t>
      </w:r>
      <w:r>
        <w:rPr>
          <w:color w:val="231F20"/>
          <w:spacing w:val="24"/>
        </w:rPr>
        <w:t> </w:t>
      </w:r>
      <w:r>
        <w:rPr>
          <w:color w:val="231F20"/>
        </w:rPr>
        <w:t>billionaires.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private</w:t>
      </w:r>
      <w:r>
        <w:rPr>
          <w:color w:val="231F20"/>
          <w:spacing w:val="1"/>
        </w:rPr>
        <w:t> </w:t>
      </w:r>
      <w:r>
        <w:rPr>
          <w:color w:val="231F20"/>
        </w:rPr>
        <w:t>sector</w:t>
      </w:r>
      <w:r>
        <w:rPr>
          <w:color w:val="231F20"/>
          <w:spacing w:val="50"/>
        </w:rPr>
        <w:t> </w:t>
      </w:r>
      <w:r>
        <w:rPr>
          <w:color w:val="231F20"/>
        </w:rPr>
        <w:t>is</w:t>
      </w:r>
      <w:r>
        <w:rPr>
          <w:color w:val="231F20"/>
          <w:spacing w:val="50"/>
        </w:rPr>
        <w:t> </w:t>
      </w:r>
      <w:r>
        <w:rPr>
          <w:color w:val="231F20"/>
        </w:rPr>
        <w:t>always</w:t>
      </w:r>
      <w:r>
        <w:rPr>
          <w:color w:val="231F20"/>
          <w:spacing w:val="50"/>
        </w:rPr>
        <w:t> </w:t>
      </w:r>
      <w:r>
        <w:rPr>
          <w:color w:val="231F20"/>
        </w:rPr>
        <w:t>looking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2"/>
        </w:rPr>
        <w:t> </w:t>
      </w:r>
      <w:r>
        <w:rPr>
          <w:color w:val="231F20"/>
        </w:rPr>
        <w:t>more</w:t>
      </w:r>
      <w:r>
        <w:rPr>
          <w:color w:val="231F20"/>
          <w:spacing w:val="12"/>
        </w:rPr>
        <w:t> </w:t>
      </w:r>
      <w:r>
        <w:rPr>
          <w:color w:val="231F20"/>
        </w:rPr>
        <w:t>ways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generate</w:t>
      </w:r>
      <w:r>
        <w:rPr>
          <w:color w:val="231F20"/>
          <w:spacing w:val="12"/>
        </w:rPr>
        <w:t> </w:t>
      </w:r>
      <w:r>
        <w:rPr>
          <w:color w:val="231F20"/>
        </w:rPr>
        <w:t>profit,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taking</w:t>
      </w:r>
      <w:r>
        <w:rPr>
          <w:color w:val="231F20"/>
          <w:spacing w:val="1"/>
        </w:rPr>
        <w:t> </w:t>
      </w:r>
      <w:r>
        <w:rPr>
          <w:color w:val="231F20"/>
        </w:rPr>
        <w:t>over</w:t>
      </w:r>
      <w:r>
        <w:rPr>
          <w:color w:val="231F20"/>
          <w:spacing w:val="50"/>
        </w:rPr>
        <w:t> </w:t>
      </w:r>
      <w:r>
        <w:rPr>
          <w:color w:val="231F20"/>
        </w:rPr>
        <w:t>public</w:t>
      </w:r>
      <w:r>
        <w:rPr>
          <w:color w:val="231F20"/>
          <w:spacing w:val="50"/>
        </w:rPr>
        <w:t> </w:t>
      </w:r>
      <w:r>
        <w:rPr>
          <w:color w:val="231F20"/>
        </w:rPr>
        <w:t>services</w:t>
      </w:r>
      <w:r>
        <w:rPr>
          <w:color w:val="231F20"/>
          <w:spacing w:val="1"/>
        </w:rPr>
        <w:t> </w:t>
      </w:r>
      <w:r>
        <w:rPr>
          <w:color w:val="231F20"/>
        </w:rPr>
        <w:t>can</w:t>
      </w:r>
      <w:r>
        <w:rPr>
          <w:color w:val="231F20"/>
          <w:spacing w:val="12"/>
        </w:rPr>
        <w:t> </w:t>
      </w:r>
      <w:r>
        <w:rPr>
          <w:color w:val="231F20"/>
        </w:rPr>
        <w:t>be</w:t>
      </w:r>
      <w:r>
        <w:rPr>
          <w:color w:val="231F20"/>
          <w:spacing w:val="12"/>
        </w:rPr>
        <w:t> </w:t>
      </w:r>
      <w:r>
        <w:rPr>
          <w:color w:val="231F20"/>
        </w:rPr>
        <w:t>extremely</w:t>
      </w:r>
      <w:r>
        <w:rPr>
          <w:color w:val="231F20"/>
          <w:spacing w:val="13"/>
        </w:rPr>
        <w:t> </w:t>
      </w:r>
      <w:r>
        <w:rPr>
          <w:color w:val="231F20"/>
        </w:rPr>
        <w:t>profitable</w:t>
      </w:r>
      <w:r>
        <w:rPr>
          <w:color w:val="231F20"/>
          <w:spacing w:val="12"/>
        </w:rPr>
        <w:t> </w:t>
      </w:r>
      <w:r>
        <w:rPr>
          <w:color w:val="231F20"/>
        </w:rPr>
        <w:t>–</w:t>
      </w:r>
      <w:r>
        <w:rPr>
          <w:color w:val="231F20"/>
          <w:spacing w:val="12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cutting</w:t>
      </w:r>
      <w:r>
        <w:rPr>
          <w:color w:val="231F20"/>
          <w:spacing w:val="9"/>
        </w:rPr>
        <w:t> </w:t>
      </w:r>
      <w:r>
        <w:rPr>
          <w:color w:val="231F20"/>
        </w:rPr>
        <w:t>corners</w:t>
      </w:r>
      <w:r>
        <w:rPr>
          <w:color w:val="231F20"/>
          <w:spacing w:val="10"/>
        </w:rPr>
        <w:t> </w:t>
      </w:r>
      <w:r>
        <w:rPr>
          <w:color w:val="231F20"/>
        </w:rPr>
        <w:t>on</w:t>
      </w:r>
      <w:r>
        <w:rPr>
          <w:color w:val="231F20"/>
          <w:spacing w:val="10"/>
        </w:rPr>
        <w:t> </w:t>
      </w:r>
      <w:r>
        <w:rPr>
          <w:color w:val="231F20"/>
        </w:rPr>
        <w:t>safety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quality,</w:t>
      </w:r>
      <w:r>
        <w:rPr>
          <w:color w:val="231F20"/>
          <w:spacing w:val="15"/>
        </w:rPr>
        <w:t> </w:t>
      </w:r>
      <w:r>
        <w:rPr>
          <w:color w:val="231F20"/>
        </w:rPr>
        <w:t>pushing</w:t>
      </w:r>
      <w:r>
        <w:rPr>
          <w:color w:val="231F20"/>
          <w:spacing w:val="16"/>
        </w:rPr>
        <w:t> </w:t>
      </w:r>
      <w:r>
        <w:rPr>
          <w:color w:val="231F20"/>
        </w:rPr>
        <w:t>down</w:t>
      </w:r>
      <w:r>
        <w:rPr>
          <w:color w:val="231F20"/>
          <w:spacing w:val="15"/>
        </w:rPr>
        <w:t> </w:t>
      </w:r>
      <w:r>
        <w:rPr>
          <w:color w:val="231F20"/>
        </w:rPr>
        <w:t>wages</w:t>
      </w:r>
      <w:r>
        <w:rPr>
          <w:color w:val="231F20"/>
          <w:spacing w:val="16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benefits,</w:t>
      </w:r>
      <w:r>
        <w:rPr>
          <w:color w:val="231F20"/>
          <w:spacing w:val="21"/>
        </w:rPr>
        <w:t> </w:t>
      </w:r>
      <w:r>
        <w:rPr>
          <w:color w:val="231F20"/>
        </w:rPr>
        <w:t>and</w:t>
      </w:r>
      <w:r>
        <w:rPr>
          <w:color w:val="231F20"/>
          <w:spacing w:val="21"/>
        </w:rPr>
        <w:t> </w:t>
      </w:r>
      <w:r>
        <w:rPr>
          <w:color w:val="231F20"/>
        </w:rPr>
        <w:t>working</w:t>
      </w:r>
      <w:r>
        <w:rPr>
          <w:color w:val="231F20"/>
          <w:spacing w:val="21"/>
        </w:rPr>
        <w:t> </w:t>
      </w:r>
      <w:r>
        <w:rPr>
          <w:color w:val="231F20"/>
        </w:rPr>
        <w:t>people</w:t>
      </w:r>
      <w:r>
        <w:rPr>
          <w:color w:val="231F20"/>
          <w:spacing w:val="21"/>
        </w:rPr>
        <w:t> </w:t>
      </w:r>
      <w:r>
        <w:rPr>
          <w:color w:val="231F20"/>
        </w:rPr>
        <w:t>into</w:t>
      </w:r>
      <w:r>
        <w:rPr>
          <w:color w:val="231F20"/>
          <w:spacing w:val="-47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ground.</w:t>
      </w:r>
    </w:p>
    <w:p>
      <w:pPr>
        <w:pStyle w:val="Heading1"/>
        <w:spacing w:line="235" w:lineRule="auto" w:before="195"/>
        <w:ind w:right="93"/>
      </w:pPr>
      <w:r>
        <w:rPr>
          <w:color w:val="C6006F"/>
        </w:rPr>
        <w:t>CONTACT</w:t>
      </w:r>
      <w:r>
        <w:rPr>
          <w:color w:val="C6006F"/>
          <w:spacing w:val="-4"/>
        </w:rPr>
        <w:t> </w:t>
      </w:r>
      <w:r>
        <w:rPr>
          <w:color w:val="C6006F"/>
        </w:rPr>
        <w:t>YOUR</w:t>
      </w:r>
      <w:r>
        <w:rPr>
          <w:color w:val="C6006F"/>
          <w:spacing w:val="-3"/>
        </w:rPr>
        <w:t> </w:t>
      </w:r>
      <w:r>
        <w:rPr>
          <w:color w:val="C6006F"/>
        </w:rPr>
        <w:t>MHA</w:t>
      </w:r>
      <w:r>
        <w:rPr>
          <w:color w:val="C6006F"/>
          <w:spacing w:val="-3"/>
        </w:rPr>
        <w:t> </w:t>
      </w:r>
      <w:r>
        <w:rPr>
          <w:color w:val="C6006F"/>
        </w:rPr>
        <w:t>AND</w:t>
      </w:r>
      <w:r>
        <w:rPr>
          <w:color w:val="C6006F"/>
          <w:spacing w:val="-3"/>
        </w:rPr>
        <w:t> </w:t>
      </w:r>
      <w:r>
        <w:rPr>
          <w:color w:val="C6006F"/>
        </w:rPr>
        <w:t>TELL</w:t>
      </w:r>
      <w:r>
        <w:rPr>
          <w:color w:val="C6006F"/>
          <w:spacing w:val="-50"/>
        </w:rPr>
        <w:t> </w:t>
      </w:r>
      <w:r>
        <w:rPr>
          <w:color w:val="C6006F"/>
        </w:rPr>
        <w:t>THEM</w:t>
      </w:r>
      <w:r>
        <w:rPr>
          <w:color w:val="C6006F"/>
          <w:spacing w:val="2"/>
        </w:rPr>
        <w:t> </w:t>
      </w:r>
      <w:r>
        <w:rPr>
          <w:color w:val="C6006F"/>
        </w:rPr>
        <w:t>TO</w:t>
      </w:r>
      <w:r>
        <w:rPr>
          <w:color w:val="C6006F"/>
          <w:spacing w:val="3"/>
        </w:rPr>
        <w:t> </w:t>
      </w:r>
      <w:r>
        <w:rPr>
          <w:color w:val="C6006F"/>
        </w:rPr>
        <w:t>“REJECT</w:t>
      </w:r>
      <w:r>
        <w:rPr>
          <w:color w:val="C6006F"/>
          <w:spacing w:val="3"/>
        </w:rPr>
        <w:t> </w:t>
      </w:r>
      <w:r>
        <w:rPr>
          <w:color w:val="C6006F"/>
        </w:rPr>
        <w:t>THE</w:t>
      </w:r>
      <w:r>
        <w:rPr>
          <w:color w:val="C6006F"/>
          <w:spacing w:val="2"/>
        </w:rPr>
        <w:t> </w:t>
      </w:r>
      <w:r>
        <w:rPr>
          <w:color w:val="C6006F"/>
        </w:rPr>
        <w:t>RESET”</w:t>
      </w:r>
    </w:p>
    <w:p>
      <w:pPr>
        <w:pStyle w:val="BodyText"/>
        <w:spacing w:line="220" w:lineRule="auto" w:before="79"/>
        <w:ind w:right="394"/>
      </w:pPr>
      <w:r>
        <w:rPr>
          <w:color w:val="231F20"/>
        </w:rPr>
        <w:t>We</w:t>
      </w:r>
      <w:r>
        <w:rPr>
          <w:color w:val="231F20"/>
          <w:spacing w:val="16"/>
        </w:rPr>
        <w:t> </w:t>
      </w:r>
      <w:r>
        <w:rPr>
          <w:color w:val="231F20"/>
        </w:rPr>
        <w:t>must</w:t>
      </w:r>
      <w:r>
        <w:rPr>
          <w:color w:val="231F20"/>
          <w:spacing w:val="17"/>
        </w:rPr>
        <w:t> </w:t>
      </w:r>
      <w:r>
        <w:rPr>
          <w:color w:val="231F20"/>
        </w:rPr>
        <w:t>reject</w:t>
      </w:r>
      <w:r>
        <w:rPr>
          <w:color w:val="231F20"/>
          <w:spacing w:val="16"/>
        </w:rPr>
        <w:t> </w:t>
      </w:r>
      <w:r>
        <w:rPr>
          <w:color w:val="231F20"/>
        </w:rPr>
        <w:t>Premier</w:t>
      </w:r>
      <w:r>
        <w:rPr>
          <w:color w:val="231F20"/>
          <w:spacing w:val="17"/>
        </w:rPr>
        <w:t> </w:t>
      </w:r>
      <w:r>
        <w:rPr>
          <w:color w:val="231F20"/>
        </w:rPr>
        <w:t>Furey’s</w:t>
      </w:r>
      <w:r>
        <w:rPr>
          <w:color w:val="231F20"/>
          <w:spacing w:val="-47"/>
        </w:rPr>
        <w:t> </w:t>
      </w:r>
      <w:r>
        <w:rPr>
          <w:color w:val="231F20"/>
        </w:rPr>
        <w:t>plan</w:t>
      </w:r>
      <w:r>
        <w:rPr>
          <w:color w:val="231F20"/>
          <w:spacing w:val="6"/>
        </w:rPr>
        <w:t> </w:t>
      </w:r>
      <w:r>
        <w:rPr>
          <w:color w:val="231F20"/>
        </w:rPr>
        <w:t>before</w:t>
      </w:r>
      <w:r>
        <w:rPr>
          <w:color w:val="231F20"/>
          <w:spacing w:val="6"/>
        </w:rPr>
        <w:t> </w:t>
      </w:r>
      <w:r>
        <w:rPr>
          <w:color w:val="231F20"/>
        </w:rPr>
        <w:t>it’s</w:t>
      </w:r>
      <w:r>
        <w:rPr>
          <w:color w:val="231F20"/>
          <w:spacing w:val="6"/>
        </w:rPr>
        <w:t> </w:t>
      </w:r>
      <w:r>
        <w:rPr>
          <w:color w:val="231F20"/>
        </w:rPr>
        <w:t>too</w:t>
      </w:r>
      <w:r>
        <w:rPr>
          <w:color w:val="231F20"/>
          <w:spacing w:val="7"/>
        </w:rPr>
        <w:t> </w:t>
      </w:r>
      <w:r>
        <w:rPr>
          <w:color w:val="231F20"/>
        </w:rPr>
        <w:t>late!</w:t>
      </w:r>
    </w:p>
    <w:p>
      <w:pPr>
        <w:pStyle w:val="BodyText"/>
        <w:spacing w:line="220" w:lineRule="auto" w:before="102"/>
        <w:ind w:right="204"/>
      </w:pPr>
      <w:r>
        <w:rPr>
          <w:color w:val="231F20"/>
        </w:rPr>
        <w:t>Newfoundlanders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Labra-</w:t>
      </w:r>
      <w:r>
        <w:rPr>
          <w:color w:val="231F20"/>
          <w:spacing w:val="1"/>
        </w:rPr>
        <w:t> </w:t>
      </w:r>
      <w:r>
        <w:rPr>
          <w:color w:val="231F20"/>
        </w:rPr>
        <w:t>dorians</w:t>
      </w:r>
      <w:r>
        <w:rPr>
          <w:color w:val="231F20"/>
          <w:spacing w:val="22"/>
        </w:rPr>
        <w:t> </w:t>
      </w:r>
      <w:r>
        <w:rPr>
          <w:color w:val="231F20"/>
        </w:rPr>
        <w:t>know</w:t>
      </w:r>
      <w:r>
        <w:rPr>
          <w:color w:val="231F20"/>
          <w:spacing w:val="22"/>
        </w:rPr>
        <w:t> </w:t>
      </w:r>
      <w:r>
        <w:rPr>
          <w:color w:val="231F20"/>
        </w:rPr>
        <w:t>they</w:t>
      </w:r>
      <w:r>
        <w:rPr>
          <w:color w:val="231F20"/>
          <w:spacing w:val="22"/>
        </w:rPr>
        <w:t> </w:t>
      </w:r>
      <w:r>
        <w:rPr>
          <w:color w:val="231F20"/>
        </w:rPr>
        <w:t>can</w:t>
      </w:r>
      <w:r>
        <w:rPr>
          <w:color w:val="231F20"/>
          <w:spacing w:val="22"/>
        </w:rPr>
        <w:t> </w:t>
      </w:r>
      <w:r>
        <w:rPr>
          <w:color w:val="231F20"/>
        </w:rPr>
        <w:t>count</w:t>
      </w:r>
      <w:r>
        <w:rPr>
          <w:color w:val="231F20"/>
          <w:spacing w:val="23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public</w:t>
      </w:r>
      <w:r>
        <w:rPr>
          <w:color w:val="231F20"/>
          <w:spacing w:val="25"/>
        </w:rPr>
        <w:t> </w:t>
      </w:r>
      <w:r>
        <w:rPr>
          <w:color w:val="231F20"/>
        </w:rPr>
        <w:t>services</w:t>
      </w:r>
      <w:r>
        <w:rPr>
          <w:color w:val="231F20"/>
          <w:spacing w:val="26"/>
        </w:rPr>
        <w:t> </w:t>
      </w:r>
      <w:r>
        <w:rPr>
          <w:color w:val="231F20"/>
        </w:rPr>
        <w:t>to</w:t>
      </w:r>
      <w:r>
        <w:rPr>
          <w:color w:val="231F20"/>
          <w:spacing w:val="25"/>
        </w:rPr>
        <w:t> </w:t>
      </w:r>
      <w:r>
        <w:rPr>
          <w:color w:val="231F20"/>
        </w:rPr>
        <w:t>make</w:t>
      </w:r>
      <w:r>
        <w:rPr>
          <w:color w:val="231F20"/>
          <w:spacing w:val="26"/>
        </w:rPr>
        <w:t> </w:t>
      </w:r>
      <w:r>
        <w:rPr>
          <w:color w:val="231F20"/>
        </w:rPr>
        <w:t>life</w:t>
      </w:r>
      <w:r>
        <w:rPr>
          <w:color w:val="231F20"/>
          <w:spacing w:val="20"/>
        </w:rPr>
        <w:t> </w:t>
      </w:r>
      <w:r>
        <w:rPr>
          <w:color w:val="231F20"/>
        </w:rPr>
        <w:t>more</w:t>
      </w:r>
      <w:r>
        <w:rPr>
          <w:color w:val="231F20"/>
          <w:spacing w:val="-47"/>
        </w:rPr>
        <w:t> </w:t>
      </w:r>
      <w:r>
        <w:rPr>
          <w:color w:val="231F20"/>
        </w:rPr>
        <w:t>affordable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</w:rPr>
        <w:t>more</w:t>
      </w:r>
      <w:r>
        <w:rPr>
          <w:color w:val="231F20"/>
          <w:spacing w:val="12"/>
        </w:rPr>
        <w:t> </w:t>
      </w:r>
      <w:r>
        <w:rPr>
          <w:color w:val="231F20"/>
        </w:rPr>
        <w:t>equal,</w:t>
      </w:r>
      <w:r>
        <w:rPr>
          <w:color w:val="231F20"/>
          <w:spacing w:val="13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improve</w:t>
      </w:r>
      <w:r>
        <w:rPr>
          <w:color w:val="231F20"/>
          <w:spacing w:val="4"/>
        </w:rPr>
        <w:t> </w:t>
      </w:r>
      <w:r>
        <w:rPr>
          <w:color w:val="231F20"/>
        </w:rPr>
        <w:t>our</w:t>
      </w:r>
      <w:r>
        <w:rPr>
          <w:color w:val="231F20"/>
          <w:spacing w:val="5"/>
        </w:rPr>
        <w:t> </w:t>
      </w:r>
      <w:r>
        <w:rPr>
          <w:color w:val="231F20"/>
        </w:rPr>
        <w:t>communities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our</w:t>
      </w:r>
      <w:r>
        <w:rPr>
          <w:color w:val="231F20"/>
          <w:spacing w:val="-47"/>
        </w:rPr>
        <w:t> </w:t>
      </w:r>
      <w:r>
        <w:rPr>
          <w:color w:val="231F20"/>
        </w:rPr>
        <w:t>quality of life.</w:t>
      </w:r>
    </w:p>
    <w:p>
      <w:pPr>
        <w:spacing w:line="220" w:lineRule="auto" w:before="104"/>
        <w:ind w:left="120" w:right="525" w:firstLine="0"/>
        <w:jc w:val="left"/>
        <w:rPr>
          <w:sz w:val="18"/>
        </w:rPr>
      </w:pPr>
      <w:r>
        <w:rPr>
          <w:color w:val="231F20"/>
          <w:sz w:val="18"/>
        </w:rPr>
        <w:t>Go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1"/>
          <w:sz w:val="18"/>
        </w:rPr>
        <w:t> </w:t>
      </w:r>
      <w:r>
        <w:rPr>
          <w:rFonts w:ascii="Avenir-Heavy"/>
          <w:b/>
          <w:color w:val="231F20"/>
          <w:sz w:val="18"/>
        </w:rPr>
        <w:t>RejectTheResetNL.ca</w:t>
      </w:r>
      <w:r>
        <w:rPr>
          <w:rFonts w:ascii="Avenir-Heavy"/>
          <w:b/>
          <w:color w:val="231F20"/>
          <w:spacing w:val="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find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contact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information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48"/>
          <w:sz w:val="18"/>
        </w:rPr>
        <w:t> </w:t>
      </w:r>
      <w:r>
        <w:rPr>
          <w:color w:val="231F20"/>
          <w:sz w:val="18"/>
        </w:rPr>
        <w:t>your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MHA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call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write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them today!</w:t>
      </w:r>
    </w:p>
    <w:p>
      <w:pPr>
        <w:pStyle w:val="BodyText"/>
        <w:spacing w:before="7"/>
        <w:ind w:left="0"/>
        <w:rPr>
          <w:sz w:val="17"/>
        </w:rPr>
      </w:pPr>
    </w:p>
    <w:p>
      <w:pPr>
        <w:spacing w:before="0"/>
        <w:ind w:left="120" w:right="0" w:firstLine="0"/>
        <w:jc w:val="left"/>
        <w:rPr>
          <w:sz w:val="12"/>
        </w:rPr>
      </w:pPr>
      <w:r>
        <w:rPr>
          <w:color w:val="231F20"/>
          <w:sz w:val="12"/>
        </w:rPr>
        <w:t>:sm/cope</w:t>
      </w:r>
      <w:r>
        <w:rPr>
          <w:color w:val="231F20"/>
          <w:spacing w:val="10"/>
          <w:sz w:val="12"/>
        </w:rPr>
        <w:t> </w:t>
      </w:r>
      <w:r>
        <w:rPr>
          <w:color w:val="231F20"/>
          <w:sz w:val="12"/>
        </w:rPr>
        <w:t>491</w:t>
      </w:r>
    </w:p>
    <w:sectPr>
      <w:type w:val="continuous"/>
      <w:pgSz w:w="12240" w:h="15840"/>
      <w:pgMar w:top="960" w:bottom="280" w:left="1320" w:right="1340"/>
      <w:cols w:num="3" w:equalWidth="0">
        <w:col w:w="3005" w:space="235"/>
        <w:col w:w="3006" w:space="234"/>
        <w:col w:w="3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venir-Heavy">
    <w:altName w:val="Avenir-Heavy"/>
    <w:charset w:val="0"/>
    <w:family w:val="swiss"/>
    <w:pitch w:val="variable"/>
  </w:font>
  <w:font w:name="Avenir-Black">
    <w:altName w:val="Avenir-Black"/>
    <w:charset w:val="0"/>
    <w:family w:val="swiss"/>
    <w:pitch w:val="variable"/>
  </w:font>
  <w:font w:name="Avenir-Book">
    <w:altName w:val="Avenir-Boo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00" w:hanging="180"/>
      </w:pPr>
      <w:rPr>
        <w:rFonts w:hint="default" w:ascii="Avenir-Book" w:hAnsi="Avenir-Book" w:eastAsia="Avenir-Book" w:cs="Avenir-Book"/>
        <w:b w:val="0"/>
        <w:bCs w:val="0"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0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0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11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81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5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2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93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63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venir-Book" w:hAnsi="Avenir-Book" w:eastAsia="Avenir-Book" w:cs="Avenir-Book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ind w:left="120"/>
    </w:pPr>
    <w:rPr>
      <w:rFonts w:ascii="Avenir-Book" w:hAnsi="Avenir-Book" w:eastAsia="Avenir-Book" w:cs="Avenir-Book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7" w:line="233" w:lineRule="exact"/>
      <w:ind w:left="120"/>
      <w:outlineLvl w:val="1"/>
    </w:pPr>
    <w:rPr>
      <w:rFonts w:ascii="Avenir-Black" w:hAnsi="Avenir-Black" w:eastAsia="Avenir-Black" w:cs="Avenir-Black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20"/>
    </w:pPr>
    <w:rPr>
      <w:rFonts w:ascii="Avenir-Heavy" w:hAnsi="Avenir-Heavy" w:eastAsia="Avenir-Heavy" w:cs="Avenir-Heavy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3"/>
      <w:ind w:left="300" w:right="73" w:hanging="180"/>
    </w:pPr>
    <w:rPr>
      <w:rFonts w:ascii="Avenir-Book" w:hAnsi="Avenir-Book" w:eastAsia="Avenir-Book" w:cs="Avenir-Book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Reject the Reset_One Page.indd</dc:title>
  <dcterms:created xsi:type="dcterms:W3CDTF">2021-11-16T19:02:35Z</dcterms:created>
  <dcterms:modified xsi:type="dcterms:W3CDTF">2021-11-16T19:02:35Z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2021-11-16T00:00:00Z</vt:filetime>
  </property>
</Properties>
</file>